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63" w:rsidRPr="001C4B63" w:rsidRDefault="001C4B63" w:rsidP="001C4B63">
      <w:pPr>
        <w:spacing w:line="240" w:lineRule="auto"/>
        <w:ind w:firstLine="284"/>
        <w:jc w:val="center"/>
        <w:rPr>
          <w:rFonts w:ascii="Myriad Pro Light" w:hAnsi="Myriad Pro Light" w:cs="Times New Roman" w:hint="eastAsia"/>
          <w:sz w:val="32"/>
          <w:szCs w:val="32"/>
          <w:lang w:eastAsia="ja-JP"/>
        </w:rPr>
      </w:pPr>
      <w:r w:rsidRPr="001C4B63">
        <w:rPr>
          <w:rFonts w:ascii="Myriad Pro Light" w:hAnsi="Myriad Pro Light" w:cs="Times New Roman"/>
          <w:sz w:val="32"/>
          <w:szCs w:val="32"/>
        </w:rPr>
        <w:t xml:space="preserve">Guidelines for Extended Abstracts to be presented at the </w:t>
      </w:r>
      <w:r w:rsidR="006B452D">
        <w:rPr>
          <w:rFonts w:ascii="Myriad Pro Light" w:hAnsi="Myriad Pro Light" w:cs="Times New Roman" w:hint="eastAsia"/>
          <w:sz w:val="32"/>
          <w:szCs w:val="32"/>
          <w:lang w:eastAsia="ja-JP"/>
        </w:rPr>
        <w:t>"</w:t>
      </w:r>
      <w:r w:rsidRPr="001C4B63">
        <w:rPr>
          <w:rFonts w:ascii="Myriad Pro Light" w:hAnsi="Myriad Pro Light" w:cs="Times New Roman"/>
          <w:sz w:val="32"/>
          <w:szCs w:val="32"/>
        </w:rPr>
        <w:t xml:space="preserve">International </w:t>
      </w:r>
      <w:r w:rsidR="006B452D">
        <w:rPr>
          <w:rFonts w:ascii="Myriad Pro Light" w:hAnsi="Myriad Pro Light" w:cs="Times New Roman" w:hint="eastAsia"/>
          <w:sz w:val="32"/>
          <w:szCs w:val="32"/>
          <w:lang w:eastAsia="ja-JP"/>
        </w:rPr>
        <w:t xml:space="preserve">Workshop on </w:t>
      </w:r>
      <w:r w:rsidRPr="001C4B63">
        <w:rPr>
          <w:rFonts w:ascii="Myriad Pro Light" w:hAnsi="Myriad Pro Light" w:cs="Times New Roman"/>
          <w:sz w:val="32"/>
          <w:szCs w:val="32"/>
        </w:rPr>
        <w:t xml:space="preserve"> </w:t>
      </w:r>
      <w:r w:rsidR="006B452D">
        <w:rPr>
          <w:rFonts w:ascii="Myriad Pro Light" w:hAnsi="Myriad Pro Light" w:cs="Times New Roman" w:hint="eastAsia"/>
          <w:sz w:val="32"/>
          <w:szCs w:val="32"/>
          <w:lang w:eastAsia="ja-JP"/>
        </w:rPr>
        <w:t>Sharing, Citation and Publication of Scientific Data across Disciplines"</w:t>
      </w:r>
    </w:p>
    <w:p w:rsidR="001C4B63" w:rsidRPr="006B452D" w:rsidRDefault="001C4B63" w:rsidP="001C4B63">
      <w:pPr>
        <w:spacing w:line="240" w:lineRule="auto"/>
        <w:ind w:firstLine="284"/>
        <w:jc w:val="center"/>
        <w:rPr>
          <w:rFonts w:ascii="Myriad Pro Light" w:hAnsi="Myriad Pro Light" w:cs="Times New Roman"/>
          <w:sz w:val="32"/>
          <w:szCs w:val="32"/>
        </w:rPr>
      </w:pPr>
    </w:p>
    <w:p w:rsidR="001C4B63" w:rsidRPr="001C4B63" w:rsidRDefault="001C4B63" w:rsidP="001C4B63">
      <w:pPr>
        <w:spacing w:line="240" w:lineRule="auto"/>
        <w:ind w:firstLine="284"/>
        <w:jc w:val="center"/>
        <w:rPr>
          <w:rFonts w:ascii="Myriad Pro" w:hAnsi="Myriad Pro" w:cs="Times New Roman"/>
          <w:sz w:val="24"/>
          <w:szCs w:val="24"/>
        </w:rPr>
      </w:pPr>
      <w:r w:rsidRPr="001C4B63">
        <w:rPr>
          <w:rFonts w:ascii="Myriad Pro" w:hAnsi="Myriad Pro" w:cs="Times New Roman"/>
          <w:b/>
          <w:i/>
          <w:sz w:val="24"/>
          <w:szCs w:val="24"/>
        </w:rPr>
        <w:t>1st Author’s Name</w:t>
      </w:r>
      <w:r w:rsidRPr="001C4B63">
        <w:rPr>
          <w:rFonts w:ascii="Myriad Pro" w:hAnsi="Myriad Pro" w:cs="Times New Roman"/>
          <w:sz w:val="24"/>
          <w:szCs w:val="24"/>
          <w:vertAlign w:val="superscript"/>
        </w:rPr>
        <w:t>1</w:t>
      </w:r>
      <w:r w:rsidRPr="001C4B63">
        <w:rPr>
          <w:rFonts w:ascii="Myriad Pro" w:hAnsi="Myriad Pro" w:cs="Times New Roman"/>
          <w:sz w:val="24"/>
          <w:szCs w:val="24"/>
        </w:rPr>
        <w:t xml:space="preserve">*, </w:t>
      </w:r>
      <w:r w:rsidRPr="001C4B63">
        <w:rPr>
          <w:rFonts w:ascii="Myriad Pro" w:hAnsi="Myriad Pro" w:cs="Times New Roman"/>
          <w:b/>
          <w:i/>
          <w:sz w:val="24"/>
          <w:szCs w:val="24"/>
        </w:rPr>
        <w:t>2nd Author’s Name</w:t>
      </w:r>
      <w:r w:rsidRPr="001C4B63">
        <w:rPr>
          <w:rFonts w:ascii="Myriad Pro" w:hAnsi="Myriad Pro" w:cs="Times New Roman"/>
          <w:sz w:val="24"/>
          <w:szCs w:val="24"/>
          <w:vertAlign w:val="superscript"/>
        </w:rPr>
        <w:t>2</w:t>
      </w:r>
    </w:p>
    <w:p w:rsidR="001C4B63" w:rsidRPr="001C4B63" w:rsidRDefault="001C4B63" w:rsidP="001C4B63">
      <w:pPr>
        <w:spacing w:line="240" w:lineRule="auto"/>
        <w:ind w:firstLine="284"/>
        <w:jc w:val="center"/>
        <w:rPr>
          <w:rFonts w:ascii="Myriad Pro" w:hAnsi="Myriad Pro" w:cs="Times New Roman"/>
          <w:sz w:val="24"/>
          <w:szCs w:val="24"/>
        </w:rPr>
      </w:pPr>
    </w:p>
    <w:p w:rsidR="001C4B63" w:rsidRPr="001C4B63" w:rsidRDefault="001C4B63" w:rsidP="001C4B63">
      <w:pPr>
        <w:spacing w:line="240" w:lineRule="auto"/>
        <w:ind w:firstLine="284"/>
        <w:jc w:val="center"/>
        <w:rPr>
          <w:rFonts w:ascii="Myriad Pro" w:hAnsi="Myriad Pro" w:cs="Times New Roman"/>
          <w:sz w:val="20"/>
          <w:szCs w:val="20"/>
        </w:rPr>
      </w:pPr>
      <w:r w:rsidRPr="001C4B63">
        <w:rPr>
          <w:rFonts w:ascii="Myriad Pro" w:hAnsi="Myriad Pro" w:cs="Times New Roman"/>
          <w:sz w:val="20"/>
          <w:szCs w:val="20"/>
          <w:vertAlign w:val="superscript"/>
        </w:rPr>
        <w:t>1</w:t>
      </w:r>
      <w:r w:rsidRPr="001C4B63">
        <w:rPr>
          <w:rFonts w:ascii="Myriad Pro" w:hAnsi="Myriad Pro" w:cs="Times New Roman"/>
          <w:sz w:val="20"/>
          <w:szCs w:val="20"/>
        </w:rPr>
        <w:t xml:space="preserve">* </w:t>
      </w:r>
      <w:r w:rsidRPr="001C4B63">
        <w:rPr>
          <w:rFonts w:ascii="Myriad Pro" w:hAnsi="Myriad Pro" w:cs="Times New Roman"/>
          <w:i/>
          <w:sz w:val="20"/>
          <w:szCs w:val="20"/>
        </w:rPr>
        <w:t>1st Author’s Affiliation, Address, City, State/Province, Postal Code, Country</w:t>
      </w:r>
    </w:p>
    <w:p w:rsidR="001C4B63" w:rsidRPr="001C4B63" w:rsidRDefault="001C4B63" w:rsidP="001C4B63">
      <w:pPr>
        <w:spacing w:line="240" w:lineRule="auto"/>
        <w:ind w:firstLine="284"/>
        <w:jc w:val="center"/>
        <w:rPr>
          <w:rFonts w:ascii="Myriad Pro" w:hAnsi="Myriad Pro" w:cs="Times New Roman"/>
          <w:sz w:val="20"/>
          <w:szCs w:val="20"/>
        </w:rPr>
      </w:pPr>
      <w:r w:rsidRPr="001C4B63">
        <w:rPr>
          <w:rFonts w:ascii="Myriad Pro" w:hAnsi="Myriad Pro" w:cs="Times New Roman"/>
          <w:sz w:val="20"/>
          <w:szCs w:val="20"/>
          <w:vertAlign w:val="superscript"/>
        </w:rPr>
        <w:t>2</w:t>
      </w:r>
      <w:r w:rsidRPr="001C4B63">
        <w:rPr>
          <w:rFonts w:ascii="Myriad Pro" w:hAnsi="Myriad Pro" w:cs="Times New Roman"/>
          <w:sz w:val="20"/>
          <w:szCs w:val="20"/>
        </w:rPr>
        <w:t xml:space="preserve"> </w:t>
      </w:r>
      <w:r w:rsidRPr="001C4B63">
        <w:rPr>
          <w:rFonts w:ascii="Myriad Pro" w:hAnsi="Myriad Pro" w:cs="Times New Roman"/>
          <w:i/>
          <w:sz w:val="20"/>
          <w:szCs w:val="20"/>
        </w:rPr>
        <w:t>2nd Author’s Affiliation, Address, City, State/Province, Postal Code, Country</w:t>
      </w:r>
    </w:p>
    <w:p w:rsidR="001C4B63" w:rsidRPr="001C4B63" w:rsidRDefault="001C4B63" w:rsidP="001C4B63">
      <w:pPr>
        <w:tabs>
          <w:tab w:val="left" w:pos="3324"/>
        </w:tabs>
        <w:spacing w:line="240" w:lineRule="auto"/>
        <w:ind w:firstLine="284"/>
        <w:jc w:val="center"/>
        <w:rPr>
          <w:rFonts w:ascii="Myriad Pro" w:hAnsi="Myriad Pro" w:cs="Times New Roman"/>
          <w:sz w:val="20"/>
          <w:szCs w:val="20"/>
        </w:rPr>
      </w:pPr>
      <w:r w:rsidRPr="001C4B63">
        <w:rPr>
          <w:rFonts w:ascii="Myriad Pro" w:hAnsi="Myriad Pro" w:cs="Times New Roman"/>
          <w:sz w:val="20"/>
          <w:szCs w:val="20"/>
        </w:rPr>
        <w:t>Email: Presenting_Author@Email.Address</w:t>
      </w:r>
    </w:p>
    <w:p w:rsidR="001C4B63" w:rsidRPr="001C4B63" w:rsidRDefault="001C4B63" w:rsidP="001C4B63">
      <w:pPr>
        <w:spacing w:line="360" w:lineRule="auto"/>
        <w:ind w:firstLine="284"/>
        <w:jc w:val="center"/>
        <w:rPr>
          <w:rFonts w:ascii="Myriad Pro" w:hAnsi="Myriad Pro" w:cs="Times New Roman"/>
          <w:sz w:val="20"/>
          <w:szCs w:val="20"/>
        </w:rPr>
      </w:pPr>
    </w:p>
    <w:p w:rsidR="001C4B63" w:rsidRPr="001C4B63" w:rsidRDefault="001C4B63" w:rsidP="001C4B63">
      <w:pPr>
        <w:spacing w:line="360" w:lineRule="auto"/>
        <w:ind w:firstLine="284"/>
        <w:jc w:val="both"/>
        <w:rPr>
          <w:rFonts w:ascii="Myriad Pro" w:hAnsi="Myriad Pro" w:cs="Times New Roman"/>
          <w:sz w:val="20"/>
          <w:szCs w:val="20"/>
        </w:rPr>
        <w:sectPr w:rsidR="001C4B63" w:rsidRPr="001C4B63" w:rsidSect="001C4B63">
          <w:footnotePr>
            <w:numFmt w:val="chicago"/>
          </w:footnotePr>
          <w:type w:val="continuous"/>
          <w:pgSz w:w="11906" w:h="16838"/>
          <w:pgMar w:top="1440" w:right="1440" w:bottom="1440" w:left="1440" w:header="708" w:footer="708" w:gutter="0"/>
          <w:cols w:space="708"/>
          <w:docGrid w:linePitch="360"/>
        </w:sectPr>
      </w:pPr>
    </w:p>
    <w:p w:rsidR="001C4B63" w:rsidRPr="001C4B63" w:rsidRDefault="001C4B63" w:rsidP="001C4B63">
      <w:pPr>
        <w:spacing w:line="300" w:lineRule="auto"/>
        <w:jc w:val="both"/>
        <w:rPr>
          <w:rFonts w:ascii="Myriad Pro" w:hAnsi="Myriad Pro" w:cs="Times New Roman"/>
          <w:sz w:val="20"/>
          <w:szCs w:val="20"/>
        </w:rPr>
      </w:pPr>
      <w:r w:rsidRPr="001C4B63">
        <w:rPr>
          <w:rFonts w:ascii="Myriad Pro" w:hAnsi="Myriad Pro" w:cs="Times New Roman"/>
          <w:b/>
          <w:i/>
          <w:sz w:val="20"/>
          <w:szCs w:val="20"/>
        </w:rPr>
        <w:lastRenderedPageBreak/>
        <w:t>Summary.</w:t>
      </w:r>
      <w:r w:rsidRPr="001C4B63">
        <w:rPr>
          <w:rFonts w:ascii="Myriad Pro" w:hAnsi="Myriad Pro" w:cs="Times New Roman"/>
          <w:b/>
          <w:sz w:val="20"/>
          <w:szCs w:val="20"/>
        </w:rPr>
        <w:t xml:space="preserve"> </w:t>
      </w:r>
      <w:r w:rsidRPr="001C4B63">
        <w:rPr>
          <w:rFonts w:ascii="Myriad Pro" w:hAnsi="Myriad Pro" w:cs="Times New Roman"/>
          <w:sz w:val="20"/>
          <w:szCs w:val="20"/>
        </w:rPr>
        <w:t>The following is a set of guidelines for preparing an extended abstract submission for</w:t>
      </w:r>
      <w:r w:rsidRPr="001C4B63">
        <w:t xml:space="preserve"> </w:t>
      </w:r>
      <w:r w:rsidRPr="001C4B63">
        <w:rPr>
          <w:rFonts w:ascii="Myriad Pro" w:hAnsi="Myriad Pro" w:cs="Times New Roman"/>
          <w:sz w:val="20"/>
          <w:szCs w:val="20"/>
        </w:rPr>
        <w:t xml:space="preserve">the </w:t>
      </w:r>
      <w:r w:rsidR="00517E10">
        <w:rPr>
          <w:rFonts w:ascii="Myriad Pro" w:hAnsi="Myriad Pro" w:cs="Times New Roman" w:hint="eastAsia"/>
          <w:sz w:val="20"/>
          <w:szCs w:val="20"/>
          <w:lang w:eastAsia="ja-JP"/>
        </w:rPr>
        <w:t>"</w:t>
      </w:r>
      <w:r w:rsidRPr="001C4B63">
        <w:rPr>
          <w:rFonts w:ascii="Myriad Pro" w:hAnsi="Myriad Pro" w:cs="Times New Roman"/>
          <w:sz w:val="20"/>
          <w:szCs w:val="20"/>
        </w:rPr>
        <w:t xml:space="preserve">International </w:t>
      </w:r>
      <w:r w:rsidR="00517E10">
        <w:rPr>
          <w:rFonts w:ascii="Myriad Pro" w:hAnsi="Myriad Pro" w:cs="Times New Roman" w:hint="eastAsia"/>
          <w:sz w:val="20"/>
          <w:szCs w:val="20"/>
          <w:lang w:eastAsia="ja-JP"/>
        </w:rPr>
        <w:t>Workshop on Sharing, Citation and Publication of Scientific Data across Disciplines"</w:t>
      </w:r>
      <w:r w:rsidRPr="001C4B63">
        <w:rPr>
          <w:rFonts w:ascii="Myriad Pro" w:hAnsi="Myriad Pro" w:cs="Times New Roman"/>
          <w:sz w:val="20"/>
          <w:szCs w:val="20"/>
        </w:rPr>
        <w:t xml:space="preserve">. Guidance is given on layout, text formatting, figures/tables, and references such that each submission is clear and has a high level of conformity. This template is presented exactly as your extended abstract should appear, and it is highly advised to use it to prepare your submission in Word format. Your summary should be a brief, informative abstract of approximately 100–150 words. It should be a single paragraph and references should not be cited. Leave a single line space above the keywords. </w:t>
      </w:r>
    </w:p>
    <w:p w:rsidR="001C4B63" w:rsidRPr="001C4B63" w:rsidRDefault="001C4B63" w:rsidP="001C4B63">
      <w:pPr>
        <w:spacing w:line="300" w:lineRule="auto"/>
        <w:jc w:val="both"/>
        <w:rPr>
          <w:rFonts w:ascii="Myriad Pro" w:hAnsi="Myriad Pro" w:cs="Times New Roman"/>
          <w:sz w:val="20"/>
          <w:szCs w:val="20"/>
        </w:rPr>
      </w:pPr>
    </w:p>
    <w:p w:rsidR="001C4B63" w:rsidRPr="001C4B63" w:rsidRDefault="001C4B63" w:rsidP="001C4B63">
      <w:pPr>
        <w:spacing w:line="300" w:lineRule="auto"/>
        <w:jc w:val="both"/>
        <w:rPr>
          <w:rFonts w:ascii="Myriad Pro" w:hAnsi="Myriad Pro" w:cs="Times New Roman"/>
          <w:sz w:val="20"/>
          <w:szCs w:val="20"/>
        </w:rPr>
        <w:sectPr w:rsidR="001C4B63" w:rsidRPr="001C4B63" w:rsidSect="004F5D26">
          <w:type w:val="continuous"/>
          <w:pgSz w:w="11906" w:h="16838"/>
          <w:pgMar w:top="1440" w:right="1440" w:bottom="1440" w:left="1440" w:header="708" w:footer="708" w:gutter="0"/>
          <w:cols w:space="720"/>
          <w:docGrid w:linePitch="360"/>
        </w:sectPr>
      </w:pPr>
      <w:r w:rsidRPr="001C4B63">
        <w:rPr>
          <w:rFonts w:ascii="Myriad Pro" w:hAnsi="Myriad Pro" w:cs="Times New Roman"/>
          <w:b/>
          <w:i/>
          <w:sz w:val="20"/>
          <w:szCs w:val="20"/>
        </w:rPr>
        <w:t>Keywords.</w:t>
      </w:r>
      <w:r w:rsidRPr="001C4B63">
        <w:rPr>
          <w:rFonts w:ascii="Myriad Pro" w:hAnsi="Myriad Pro" w:cs="Times New Roman"/>
          <w:sz w:val="20"/>
          <w:szCs w:val="20"/>
        </w:rPr>
        <w:t xml:space="preserve"> A list of up to 5 words describing the main concepts in the abstract, separated by commas.</w:t>
      </w:r>
    </w:p>
    <w:p w:rsidR="001C4B63" w:rsidRPr="001C4B63" w:rsidRDefault="001C4B63" w:rsidP="001C4B63">
      <w:pPr>
        <w:spacing w:line="300" w:lineRule="auto"/>
        <w:ind w:firstLine="284"/>
        <w:jc w:val="both"/>
        <w:rPr>
          <w:rFonts w:ascii="Myriad Pro" w:hAnsi="Myriad Pro" w:cs="Times New Roman"/>
          <w:sz w:val="20"/>
          <w:szCs w:val="20"/>
        </w:rPr>
        <w:sectPr w:rsidR="001C4B63" w:rsidRPr="001C4B63" w:rsidSect="00CA05C6">
          <w:type w:val="continuous"/>
          <w:pgSz w:w="11906" w:h="16838"/>
          <w:pgMar w:top="1440" w:right="1440" w:bottom="1440" w:left="1440" w:header="708" w:footer="708" w:gutter="0"/>
          <w:cols w:num="2" w:space="720"/>
          <w:docGrid w:linePitch="360"/>
        </w:sectPr>
      </w:pPr>
    </w:p>
    <w:p w:rsidR="001C4B63" w:rsidRPr="001C4B63" w:rsidRDefault="001C4B63" w:rsidP="001C4B63">
      <w:pPr>
        <w:numPr>
          <w:ilvl w:val="0"/>
          <w:numId w:val="1"/>
        </w:numPr>
        <w:spacing w:line="300" w:lineRule="auto"/>
        <w:ind w:left="357" w:hanging="357"/>
        <w:contextualSpacing/>
        <w:jc w:val="both"/>
        <w:rPr>
          <w:rFonts w:ascii="Myriad Pro" w:hAnsi="Myriad Pro" w:cs="Times New Roman"/>
          <w:b/>
          <w:sz w:val="24"/>
          <w:szCs w:val="24"/>
        </w:rPr>
      </w:pPr>
      <w:r w:rsidRPr="001C4B63">
        <w:rPr>
          <w:rFonts w:ascii="Myriad Pro" w:hAnsi="Myriad Pro" w:cs="Times New Roman"/>
          <w:b/>
          <w:sz w:val="24"/>
          <w:szCs w:val="24"/>
        </w:rPr>
        <w:lastRenderedPageBreak/>
        <w:t>Introduction</w:t>
      </w:r>
    </w:p>
    <w:p w:rsidR="001C4B63" w:rsidRPr="001C4B63" w:rsidRDefault="001C4B63" w:rsidP="001C4B63">
      <w:pPr>
        <w:spacing w:line="300" w:lineRule="auto"/>
        <w:jc w:val="both"/>
        <w:rPr>
          <w:rFonts w:ascii="Myriad Pro" w:hAnsi="Myriad Pro" w:cs="Times New Roman"/>
          <w:sz w:val="20"/>
          <w:szCs w:val="20"/>
        </w:rPr>
      </w:pPr>
      <w:r w:rsidRPr="001C4B63">
        <w:rPr>
          <w:rFonts w:ascii="Myriad Pro" w:hAnsi="Myriad Pro" w:cs="Times New Roman"/>
          <w:sz w:val="20"/>
          <w:szCs w:val="20"/>
        </w:rPr>
        <w:t xml:space="preserve">The typography, layout, and style used in this template match those required when preparing your extended abstract for the </w:t>
      </w:r>
      <w:r w:rsidR="00517E10">
        <w:rPr>
          <w:rFonts w:ascii="Myriad Pro" w:hAnsi="Myriad Pro" w:cs="Times New Roman" w:hint="eastAsia"/>
          <w:sz w:val="20"/>
          <w:szCs w:val="20"/>
          <w:lang w:eastAsia="ja-JP"/>
        </w:rPr>
        <w:t>"</w:t>
      </w:r>
      <w:r w:rsidR="00517E10" w:rsidRPr="001C4B63">
        <w:rPr>
          <w:rFonts w:ascii="Myriad Pro" w:hAnsi="Myriad Pro" w:cs="Times New Roman"/>
          <w:sz w:val="20"/>
          <w:szCs w:val="20"/>
        </w:rPr>
        <w:t xml:space="preserve">International </w:t>
      </w:r>
      <w:r w:rsidR="00517E10">
        <w:rPr>
          <w:rFonts w:ascii="Myriad Pro" w:hAnsi="Myriad Pro" w:cs="Times New Roman" w:hint="eastAsia"/>
          <w:sz w:val="20"/>
          <w:szCs w:val="20"/>
          <w:lang w:eastAsia="ja-JP"/>
        </w:rPr>
        <w:t>Workshop on Sharing, Citation and Publication of Scientific Data across Disciplines"</w:t>
      </w:r>
      <w:r w:rsidRPr="001C4B63">
        <w:rPr>
          <w:rFonts w:ascii="Myriad Pro" w:hAnsi="Myriad Pro" w:cs="Times New Roman"/>
          <w:sz w:val="20"/>
          <w:szCs w:val="20"/>
        </w:rPr>
        <w:t>.</w:t>
      </w:r>
    </w:p>
    <w:p w:rsidR="001C4B63" w:rsidRPr="001C4B63" w:rsidRDefault="001C4B63" w:rsidP="001C4B63">
      <w:pPr>
        <w:spacing w:line="300" w:lineRule="auto"/>
        <w:ind w:firstLine="284"/>
        <w:jc w:val="both"/>
        <w:rPr>
          <w:rFonts w:ascii="Myriad Pro" w:hAnsi="Myriad Pro" w:cs="Times New Roman"/>
          <w:sz w:val="20"/>
          <w:szCs w:val="20"/>
        </w:rPr>
      </w:pPr>
      <w:r w:rsidRPr="001C4B63">
        <w:rPr>
          <w:rFonts w:ascii="Myriad Pro" w:hAnsi="Myriad Pro" w:cs="Times New Roman"/>
          <w:sz w:val="20"/>
          <w:szCs w:val="20"/>
        </w:rPr>
        <w:t>The preferred language for abstracts is British English; but other English styles may be used, as long as this usage is consistent throughout the text. Only minimal editing will be applied to each abstract. Therefore, if English is not your first language, please have the text checked by a competent editor. The narrative should be written in the third-person; and pronouns such as ‘I’ or ‘we’ used sparingly.</w:t>
      </w:r>
    </w:p>
    <w:p w:rsidR="001C4B63" w:rsidRPr="001C4B63" w:rsidRDefault="001C4B63" w:rsidP="001C4B63">
      <w:pPr>
        <w:spacing w:line="300" w:lineRule="auto"/>
        <w:ind w:firstLine="284"/>
        <w:jc w:val="both"/>
        <w:rPr>
          <w:rFonts w:ascii="Myriad Pro" w:hAnsi="Myriad Pro" w:cs="Times New Roman"/>
          <w:sz w:val="20"/>
          <w:szCs w:val="20"/>
        </w:rPr>
      </w:pPr>
      <w:r w:rsidRPr="001C4B63">
        <w:rPr>
          <w:rFonts w:ascii="Myriad Pro" w:hAnsi="Myriad Pro" w:cs="Times New Roman"/>
          <w:sz w:val="20"/>
          <w:szCs w:val="20"/>
        </w:rPr>
        <w:t xml:space="preserve">The manuscript should </w:t>
      </w:r>
      <w:r w:rsidRPr="00517E10">
        <w:rPr>
          <w:rFonts w:ascii="Myriad Pro" w:hAnsi="Myriad Pro" w:cs="Times New Roman"/>
          <w:color w:val="FF0000"/>
          <w:sz w:val="20"/>
          <w:szCs w:val="20"/>
        </w:rPr>
        <w:t>not exceed two pages in length</w:t>
      </w:r>
      <w:r w:rsidRPr="001C4B63">
        <w:rPr>
          <w:rFonts w:ascii="Myriad Pro" w:hAnsi="Myriad Pro" w:cs="Times New Roman"/>
          <w:sz w:val="20"/>
          <w:szCs w:val="20"/>
        </w:rPr>
        <w:t xml:space="preserve">, and should fit within the margins given in this template. </w:t>
      </w:r>
    </w:p>
    <w:p w:rsidR="001C4B63" w:rsidRPr="001C4B63" w:rsidRDefault="001C4B63" w:rsidP="001C4B63">
      <w:pPr>
        <w:spacing w:line="300" w:lineRule="auto"/>
        <w:jc w:val="both"/>
        <w:rPr>
          <w:rFonts w:ascii="Myriad Pro" w:hAnsi="Myriad Pro" w:cs="Times New Roman"/>
          <w:sz w:val="20"/>
          <w:szCs w:val="20"/>
        </w:rPr>
      </w:pPr>
    </w:p>
    <w:p w:rsidR="001C4B63" w:rsidRPr="001C4B63" w:rsidRDefault="001C4B63" w:rsidP="001C4B63">
      <w:pPr>
        <w:numPr>
          <w:ilvl w:val="0"/>
          <w:numId w:val="1"/>
        </w:numPr>
        <w:spacing w:line="300" w:lineRule="auto"/>
        <w:ind w:left="357" w:hanging="357"/>
        <w:contextualSpacing/>
        <w:jc w:val="both"/>
        <w:rPr>
          <w:rFonts w:ascii="Myriad Pro" w:hAnsi="Myriad Pro" w:cs="Times New Roman"/>
          <w:b/>
          <w:sz w:val="24"/>
          <w:szCs w:val="24"/>
        </w:rPr>
      </w:pPr>
      <w:r w:rsidRPr="001C4B63">
        <w:rPr>
          <w:rFonts w:ascii="Myriad Pro" w:hAnsi="Myriad Pro" w:cs="Times New Roman"/>
          <w:b/>
          <w:sz w:val="24"/>
          <w:szCs w:val="24"/>
        </w:rPr>
        <w:t>Abstract Title and Authors</w:t>
      </w:r>
    </w:p>
    <w:p w:rsidR="001C4B63" w:rsidRPr="001C4B63" w:rsidRDefault="001C4B63" w:rsidP="001C4B63">
      <w:pPr>
        <w:spacing w:line="300" w:lineRule="auto"/>
        <w:jc w:val="both"/>
        <w:rPr>
          <w:rFonts w:ascii="Myriad Pro" w:hAnsi="Myriad Pro" w:cs="Times New Roman"/>
          <w:sz w:val="20"/>
          <w:szCs w:val="20"/>
        </w:rPr>
      </w:pPr>
      <w:r w:rsidRPr="001C4B63">
        <w:rPr>
          <w:rFonts w:ascii="Myriad Pro" w:hAnsi="Myriad Pro" w:cs="Times New Roman"/>
          <w:sz w:val="20"/>
          <w:szCs w:val="20"/>
        </w:rPr>
        <w:t>Capitalization of the title should follow standard conventions; specifically, all words except articles, prepositions, and conjunctions should be set with an initial capital.</w:t>
      </w:r>
    </w:p>
    <w:p w:rsidR="001C4B63" w:rsidRPr="001C4B63" w:rsidRDefault="001C4B63" w:rsidP="001C4B63">
      <w:pPr>
        <w:spacing w:line="300" w:lineRule="auto"/>
        <w:ind w:firstLine="284"/>
        <w:jc w:val="both"/>
        <w:rPr>
          <w:rFonts w:ascii="Myriad Pro" w:hAnsi="Myriad Pro" w:cs="Times New Roman"/>
          <w:sz w:val="20"/>
          <w:szCs w:val="20"/>
        </w:rPr>
      </w:pPr>
      <w:r w:rsidRPr="001C4B63">
        <w:rPr>
          <w:rFonts w:ascii="Myriad Pro" w:hAnsi="Myriad Pro" w:cs="Times New Roman"/>
          <w:sz w:val="20"/>
          <w:szCs w:val="20"/>
        </w:rPr>
        <w:lastRenderedPageBreak/>
        <w:t xml:space="preserve">Author names should be written in the format: </w:t>
      </w:r>
      <w:proofErr w:type="spellStart"/>
      <w:r w:rsidRPr="001C4B63">
        <w:rPr>
          <w:rFonts w:ascii="Myriad Pro" w:hAnsi="Myriad Pro" w:cs="Times New Roman"/>
          <w:sz w:val="20"/>
          <w:szCs w:val="20"/>
        </w:rPr>
        <w:t>First_Name</w:t>
      </w:r>
      <w:proofErr w:type="spellEnd"/>
      <w:r w:rsidRPr="001C4B63">
        <w:rPr>
          <w:rFonts w:ascii="Myriad Pro" w:hAnsi="Myriad Pro" w:cs="Times New Roman"/>
          <w:sz w:val="20"/>
          <w:szCs w:val="20"/>
        </w:rPr>
        <w:t xml:space="preserve"> </w:t>
      </w:r>
      <w:proofErr w:type="spellStart"/>
      <w:r w:rsidRPr="001C4B63">
        <w:rPr>
          <w:rFonts w:ascii="Myriad Pro" w:hAnsi="Myriad Pro" w:cs="Times New Roman"/>
          <w:sz w:val="20"/>
          <w:szCs w:val="20"/>
        </w:rPr>
        <w:t>Middle_Initial</w:t>
      </w:r>
      <w:proofErr w:type="spellEnd"/>
      <w:r w:rsidRPr="001C4B63">
        <w:rPr>
          <w:rFonts w:ascii="Myriad Pro" w:hAnsi="Myriad Pro" w:cs="Times New Roman"/>
          <w:sz w:val="20"/>
          <w:szCs w:val="20"/>
        </w:rPr>
        <w:t>(s)</w:t>
      </w:r>
      <w:r>
        <w:rPr>
          <w:rFonts w:ascii="Myriad Pro" w:hAnsi="Myriad Pro" w:cs="Times New Roman"/>
          <w:sz w:val="20"/>
          <w:szCs w:val="20"/>
        </w:rPr>
        <w:t xml:space="preserve"> </w:t>
      </w:r>
      <w:proofErr w:type="spellStart"/>
      <w:r>
        <w:rPr>
          <w:rFonts w:ascii="Myriad Pro" w:hAnsi="Myriad Pro" w:cs="Times New Roman"/>
          <w:sz w:val="20"/>
          <w:szCs w:val="20"/>
        </w:rPr>
        <w:t>Last_N</w:t>
      </w:r>
      <w:r w:rsidRPr="001C4B63">
        <w:rPr>
          <w:rFonts w:ascii="Myriad Pro" w:hAnsi="Myriad Pro" w:cs="Times New Roman"/>
          <w:sz w:val="20"/>
          <w:szCs w:val="20"/>
        </w:rPr>
        <w:t>ame</w:t>
      </w:r>
      <w:proofErr w:type="spellEnd"/>
      <w:r w:rsidRPr="001C4B63">
        <w:rPr>
          <w:rFonts w:ascii="Myriad Pro" w:hAnsi="Myriad Pro" w:cs="Times New Roman"/>
          <w:sz w:val="20"/>
          <w:szCs w:val="20"/>
        </w:rPr>
        <w:t xml:space="preserve"> (e.g., John F. Smith). Do not use academic titles. Author affiliations are indicated by superscript numbers, and listed underneath in enumerated order.</w:t>
      </w:r>
    </w:p>
    <w:p w:rsidR="001C4B63" w:rsidRPr="001C4B63" w:rsidRDefault="001C4B63" w:rsidP="001C4B63">
      <w:pPr>
        <w:spacing w:line="300" w:lineRule="auto"/>
        <w:ind w:firstLine="284"/>
        <w:jc w:val="both"/>
        <w:rPr>
          <w:rFonts w:ascii="Myriad Pro" w:hAnsi="Myriad Pro" w:cs="Times New Roman"/>
          <w:sz w:val="20"/>
          <w:szCs w:val="20"/>
        </w:rPr>
      </w:pPr>
      <w:r w:rsidRPr="001C4B63">
        <w:rPr>
          <w:rFonts w:ascii="Myriad Pro" w:hAnsi="Myriad Pro" w:cs="Times New Roman"/>
          <w:sz w:val="20"/>
          <w:szCs w:val="20"/>
        </w:rPr>
        <w:t>The ordering of authors is not prescribed; however, the presenting author should be additionally marked with an asterisk (*) and their email address added directly below the affiliations.</w:t>
      </w:r>
    </w:p>
    <w:p w:rsidR="001C4B63" w:rsidRPr="001C4B63" w:rsidRDefault="001C4B63" w:rsidP="001C4B63">
      <w:pPr>
        <w:spacing w:line="300" w:lineRule="auto"/>
        <w:jc w:val="both"/>
        <w:rPr>
          <w:rFonts w:ascii="Myriad Pro" w:hAnsi="Myriad Pro" w:cs="Times New Roman"/>
          <w:sz w:val="20"/>
          <w:szCs w:val="20"/>
        </w:rPr>
      </w:pPr>
    </w:p>
    <w:p w:rsidR="001C4B63" w:rsidRPr="001C4B63" w:rsidRDefault="001C4B63" w:rsidP="001C4B63">
      <w:pPr>
        <w:numPr>
          <w:ilvl w:val="0"/>
          <w:numId w:val="1"/>
        </w:numPr>
        <w:spacing w:line="300" w:lineRule="auto"/>
        <w:ind w:left="357" w:hanging="357"/>
        <w:contextualSpacing/>
        <w:jc w:val="both"/>
        <w:rPr>
          <w:rFonts w:ascii="Myriad Pro" w:hAnsi="Myriad Pro" w:cs="Times New Roman"/>
          <w:b/>
          <w:sz w:val="24"/>
          <w:szCs w:val="24"/>
        </w:rPr>
      </w:pPr>
      <w:r w:rsidRPr="001C4B63">
        <w:rPr>
          <w:rFonts w:ascii="Myriad Pro" w:hAnsi="Myriad Pro" w:cs="Times New Roman"/>
          <w:b/>
          <w:sz w:val="24"/>
          <w:szCs w:val="24"/>
        </w:rPr>
        <w:t>Headings and Text</w:t>
      </w:r>
    </w:p>
    <w:p w:rsidR="001C4B63" w:rsidRPr="001C4B63" w:rsidRDefault="001C4B63" w:rsidP="001C4B63">
      <w:pPr>
        <w:tabs>
          <w:tab w:val="left" w:pos="284"/>
        </w:tabs>
        <w:spacing w:line="300" w:lineRule="auto"/>
        <w:jc w:val="both"/>
        <w:rPr>
          <w:rFonts w:ascii="Myriad Pro" w:hAnsi="Myriad Pro" w:cs="Times New Roman"/>
          <w:sz w:val="20"/>
          <w:szCs w:val="20"/>
        </w:rPr>
      </w:pPr>
      <w:r w:rsidRPr="001C4B63">
        <w:rPr>
          <w:rFonts w:ascii="Myriad Pro" w:hAnsi="Myriad Pro" w:cs="Times New Roman"/>
          <w:sz w:val="20"/>
          <w:szCs w:val="20"/>
        </w:rPr>
        <w:t>The initial paragraph in each section should be left-aligned and subsequent paragraphs indented by 0.5 cm. A single line space is left only between sections.</w:t>
      </w:r>
    </w:p>
    <w:p w:rsidR="001C4B63" w:rsidRPr="001C4B63" w:rsidRDefault="001C4B63" w:rsidP="001C4B63">
      <w:pPr>
        <w:numPr>
          <w:ilvl w:val="1"/>
          <w:numId w:val="1"/>
        </w:numPr>
        <w:spacing w:line="300" w:lineRule="auto"/>
        <w:ind w:left="357" w:hanging="357"/>
        <w:contextualSpacing/>
        <w:jc w:val="both"/>
        <w:rPr>
          <w:rFonts w:ascii="Myriad Pro" w:hAnsi="Myriad Pro" w:cs="Times New Roman"/>
          <w:b/>
          <w:sz w:val="20"/>
          <w:szCs w:val="20"/>
        </w:rPr>
      </w:pPr>
      <w:r w:rsidRPr="001C4B63">
        <w:rPr>
          <w:rFonts w:ascii="Myriad Pro" w:hAnsi="Myriad Pro" w:cs="Times New Roman"/>
          <w:b/>
          <w:sz w:val="20"/>
          <w:szCs w:val="20"/>
        </w:rPr>
        <w:t>Headings</w:t>
      </w:r>
    </w:p>
    <w:p w:rsidR="001C4B63" w:rsidRPr="001C4B63" w:rsidRDefault="001C4B63" w:rsidP="001C4B63">
      <w:pPr>
        <w:numPr>
          <w:ilvl w:val="0"/>
          <w:numId w:val="3"/>
        </w:numPr>
        <w:spacing w:line="300" w:lineRule="auto"/>
        <w:ind w:left="360"/>
        <w:contextualSpacing/>
        <w:jc w:val="both"/>
        <w:rPr>
          <w:rFonts w:ascii="Myriad Pro" w:hAnsi="Myriad Pro" w:cs="Times New Roman"/>
          <w:sz w:val="20"/>
          <w:szCs w:val="20"/>
        </w:rPr>
      </w:pPr>
      <w:r w:rsidRPr="001C4B63">
        <w:rPr>
          <w:rFonts w:ascii="Myriad Pro" w:hAnsi="Myriad Pro" w:cs="Times New Roman"/>
          <w:sz w:val="20"/>
          <w:szCs w:val="20"/>
        </w:rPr>
        <w:t xml:space="preserve">For section headings use 12 pt, </w:t>
      </w:r>
      <w:r w:rsidRPr="001C4B63">
        <w:rPr>
          <w:rFonts w:ascii="Myriad Pro" w:hAnsi="Myriad Pro" w:cs="Times New Roman"/>
          <w:b/>
          <w:sz w:val="20"/>
          <w:szCs w:val="20"/>
        </w:rPr>
        <w:t>boldface</w:t>
      </w:r>
      <w:r w:rsidRPr="001C4B63">
        <w:rPr>
          <w:rFonts w:ascii="Myriad Pro" w:hAnsi="Myriad Pro" w:cs="Times New Roman"/>
          <w:sz w:val="20"/>
          <w:szCs w:val="20"/>
        </w:rPr>
        <w:t xml:space="preserve"> type. Sections are consecutively numbered and headings follow the same capitalization convention as the abstract title.</w:t>
      </w:r>
    </w:p>
    <w:p w:rsidR="001C4B63" w:rsidRPr="001C4B63" w:rsidRDefault="001C4B63" w:rsidP="001C4B63">
      <w:pPr>
        <w:numPr>
          <w:ilvl w:val="0"/>
          <w:numId w:val="3"/>
        </w:numPr>
        <w:spacing w:line="300" w:lineRule="auto"/>
        <w:ind w:left="360"/>
        <w:contextualSpacing/>
        <w:jc w:val="both"/>
        <w:rPr>
          <w:rFonts w:ascii="Myriad Pro" w:hAnsi="Myriad Pro" w:cs="Times New Roman"/>
          <w:sz w:val="20"/>
          <w:szCs w:val="20"/>
        </w:rPr>
      </w:pPr>
      <w:r w:rsidRPr="001C4B63">
        <w:rPr>
          <w:rFonts w:ascii="Myriad Pro" w:hAnsi="Myriad Pro" w:cs="Times New Roman"/>
          <w:sz w:val="20"/>
          <w:szCs w:val="20"/>
        </w:rPr>
        <w:t xml:space="preserve">For subsection headings use 10 pt, </w:t>
      </w:r>
      <w:r w:rsidRPr="001C4B63">
        <w:rPr>
          <w:rFonts w:ascii="Myriad Pro" w:hAnsi="Myriad Pro" w:cs="Times New Roman"/>
          <w:b/>
          <w:sz w:val="20"/>
          <w:szCs w:val="20"/>
        </w:rPr>
        <w:t>boldface</w:t>
      </w:r>
      <w:r w:rsidRPr="001C4B63">
        <w:rPr>
          <w:rFonts w:ascii="Myriad Pro" w:hAnsi="Myriad Pro" w:cs="Times New Roman"/>
          <w:sz w:val="20"/>
          <w:szCs w:val="20"/>
        </w:rPr>
        <w:t xml:space="preserve"> type. Number each subsection according to it section and capitalize only the first word of its heading.</w:t>
      </w:r>
    </w:p>
    <w:p w:rsidR="001C4B63" w:rsidRPr="001C4B63" w:rsidRDefault="001C4B63" w:rsidP="001C4B63">
      <w:pPr>
        <w:numPr>
          <w:ilvl w:val="0"/>
          <w:numId w:val="3"/>
        </w:numPr>
        <w:spacing w:line="300" w:lineRule="auto"/>
        <w:ind w:left="360"/>
        <w:contextualSpacing/>
        <w:jc w:val="both"/>
        <w:rPr>
          <w:rFonts w:ascii="Myriad Pro" w:hAnsi="Myriad Pro" w:cs="Times New Roman"/>
          <w:sz w:val="20"/>
          <w:szCs w:val="20"/>
        </w:rPr>
      </w:pPr>
      <w:r w:rsidRPr="001C4B63">
        <w:rPr>
          <w:rFonts w:ascii="Myriad Pro" w:hAnsi="Myriad Pro" w:cs="Times New Roman"/>
          <w:sz w:val="20"/>
          <w:szCs w:val="20"/>
        </w:rPr>
        <w:lastRenderedPageBreak/>
        <w:t xml:space="preserve">For inline headings use 10 pt, </w:t>
      </w:r>
      <w:r w:rsidRPr="001C4B63">
        <w:rPr>
          <w:rFonts w:ascii="Myriad Pro" w:hAnsi="Myriad Pro" w:cs="Times New Roman"/>
          <w:b/>
          <w:sz w:val="20"/>
          <w:szCs w:val="20"/>
        </w:rPr>
        <w:t>boldface</w:t>
      </w:r>
      <w:r w:rsidRPr="001C4B63">
        <w:rPr>
          <w:rFonts w:ascii="Myriad Pro" w:hAnsi="Myriad Pro" w:cs="Times New Roman"/>
          <w:sz w:val="20"/>
          <w:szCs w:val="20"/>
        </w:rPr>
        <w:t xml:space="preserve">, </w:t>
      </w:r>
      <w:r w:rsidRPr="001C4B63">
        <w:rPr>
          <w:rFonts w:ascii="Myriad Pro" w:hAnsi="Myriad Pro" w:cs="Times New Roman"/>
          <w:i/>
          <w:sz w:val="20"/>
          <w:szCs w:val="20"/>
        </w:rPr>
        <w:t>italic</w:t>
      </w:r>
      <w:r w:rsidRPr="001C4B63">
        <w:rPr>
          <w:rFonts w:ascii="Myriad Pro" w:hAnsi="Myriad Pro" w:cs="Times New Roman"/>
          <w:sz w:val="20"/>
          <w:szCs w:val="20"/>
        </w:rPr>
        <w:t xml:space="preserve"> type. These headings are unnumbered, only the first word is capitalized, and they end with a full stop.</w:t>
      </w:r>
    </w:p>
    <w:p w:rsidR="001C4B63" w:rsidRPr="001C4B63" w:rsidRDefault="001C4B63" w:rsidP="001C4B63">
      <w:pPr>
        <w:numPr>
          <w:ilvl w:val="1"/>
          <w:numId w:val="1"/>
        </w:numPr>
        <w:spacing w:line="300" w:lineRule="auto"/>
        <w:ind w:left="357" w:hanging="357"/>
        <w:contextualSpacing/>
        <w:jc w:val="both"/>
        <w:rPr>
          <w:rFonts w:ascii="Myriad Pro" w:hAnsi="Myriad Pro" w:cs="Times New Roman"/>
          <w:b/>
          <w:sz w:val="20"/>
          <w:szCs w:val="20"/>
        </w:rPr>
      </w:pPr>
      <w:r w:rsidRPr="001C4B63">
        <w:rPr>
          <w:rFonts w:ascii="Myriad Pro" w:hAnsi="Myriad Pro" w:cs="Times New Roman"/>
          <w:b/>
          <w:sz w:val="20"/>
          <w:szCs w:val="20"/>
        </w:rPr>
        <w:t>Text styles</w:t>
      </w:r>
    </w:p>
    <w:p w:rsidR="001C4B63" w:rsidRPr="0082294C" w:rsidRDefault="001C4B63" w:rsidP="001C4B63">
      <w:pPr>
        <w:numPr>
          <w:ilvl w:val="0"/>
          <w:numId w:val="4"/>
        </w:numPr>
        <w:spacing w:line="300" w:lineRule="auto"/>
        <w:ind w:left="360"/>
        <w:contextualSpacing/>
        <w:jc w:val="both"/>
        <w:rPr>
          <w:rFonts w:ascii="Myriad Pro" w:hAnsi="Myriad Pro" w:cs="Times New Roman"/>
          <w:b/>
          <w:sz w:val="20"/>
          <w:szCs w:val="20"/>
        </w:rPr>
      </w:pPr>
      <w:r w:rsidRPr="0082294C">
        <w:rPr>
          <w:rFonts w:ascii="Myriad Pro" w:hAnsi="Myriad Pro" w:cs="Times New Roman"/>
          <w:sz w:val="20"/>
          <w:szCs w:val="20"/>
        </w:rPr>
        <w:t>A single</w:t>
      </w:r>
      <w:bookmarkStart w:id="0" w:name="_GoBack"/>
      <w:bookmarkEnd w:id="0"/>
      <w:r w:rsidRPr="0082294C">
        <w:rPr>
          <w:rFonts w:ascii="Myriad Pro" w:hAnsi="Myriad Pro" w:cs="Times New Roman"/>
          <w:sz w:val="20"/>
          <w:szCs w:val="20"/>
        </w:rPr>
        <w:t xml:space="preserve"> space is used after punctuation denoting a pause in, or end of, a sentence (comma, full stop, question mark, etc.).</w:t>
      </w:r>
    </w:p>
    <w:p w:rsidR="001C4B63" w:rsidRPr="0082294C" w:rsidRDefault="001C4B63" w:rsidP="001C4B63">
      <w:pPr>
        <w:numPr>
          <w:ilvl w:val="0"/>
          <w:numId w:val="4"/>
        </w:numPr>
        <w:spacing w:line="300" w:lineRule="auto"/>
        <w:ind w:left="360"/>
        <w:contextualSpacing/>
        <w:jc w:val="both"/>
        <w:rPr>
          <w:rFonts w:ascii="Myriad Pro" w:hAnsi="Myriad Pro" w:cs="Times New Roman"/>
          <w:b/>
          <w:sz w:val="20"/>
          <w:szCs w:val="20"/>
        </w:rPr>
      </w:pPr>
      <w:r w:rsidRPr="0082294C">
        <w:rPr>
          <w:rFonts w:ascii="Myriad Pro" w:hAnsi="Myriad Pro" w:cs="Times New Roman"/>
          <w:sz w:val="20"/>
          <w:szCs w:val="20"/>
        </w:rPr>
        <w:t>Acronyms should be spelt out in their first instance and the acronym used thereafter, for example, International Council for Science (ICSU).</w:t>
      </w:r>
    </w:p>
    <w:p w:rsidR="001C4B63" w:rsidRPr="0082294C" w:rsidRDefault="001C4B63" w:rsidP="001C4B63">
      <w:pPr>
        <w:numPr>
          <w:ilvl w:val="0"/>
          <w:numId w:val="4"/>
        </w:numPr>
        <w:spacing w:line="300" w:lineRule="auto"/>
        <w:ind w:left="360"/>
        <w:contextualSpacing/>
        <w:jc w:val="both"/>
        <w:rPr>
          <w:rFonts w:ascii="Myriad Pro" w:hAnsi="Myriad Pro" w:cs="Times New Roman"/>
          <w:b/>
          <w:sz w:val="20"/>
          <w:szCs w:val="20"/>
        </w:rPr>
      </w:pPr>
      <w:r w:rsidRPr="0082294C">
        <w:rPr>
          <w:rFonts w:ascii="Myriad Pro" w:hAnsi="Myriad Pro" w:cs="Times New Roman"/>
          <w:sz w:val="20"/>
          <w:szCs w:val="20"/>
        </w:rPr>
        <w:t xml:space="preserve">Use </w:t>
      </w:r>
      <w:r w:rsidRPr="0082294C">
        <w:rPr>
          <w:rFonts w:ascii="Myriad Pro" w:hAnsi="Myriad Pro" w:cs="Times New Roman"/>
          <w:i/>
          <w:sz w:val="20"/>
          <w:szCs w:val="20"/>
        </w:rPr>
        <w:t>italics</w:t>
      </w:r>
      <w:r w:rsidRPr="0082294C">
        <w:rPr>
          <w:rFonts w:ascii="Myriad Pro" w:hAnsi="Myriad Pro" w:cs="Times New Roman"/>
          <w:sz w:val="20"/>
          <w:szCs w:val="20"/>
        </w:rPr>
        <w:t xml:space="preserve"> for emphasis and quotes, but try to minimize their use.</w:t>
      </w:r>
    </w:p>
    <w:p w:rsidR="001C4B63" w:rsidRPr="0082294C" w:rsidRDefault="001C4B63" w:rsidP="001C4B63">
      <w:pPr>
        <w:numPr>
          <w:ilvl w:val="0"/>
          <w:numId w:val="4"/>
        </w:numPr>
        <w:spacing w:line="300" w:lineRule="auto"/>
        <w:ind w:left="360"/>
        <w:contextualSpacing/>
        <w:jc w:val="both"/>
        <w:rPr>
          <w:rFonts w:ascii="Myriad Pro" w:hAnsi="Myriad Pro" w:cs="Times New Roman"/>
          <w:b/>
          <w:sz w:val="20"/>
          <w:szCs w:val="20"/>
        </w:rPr>
      </w:pPr>
      <w:r w:rsidRPr="0082294C">
        <w:rPr>
          <w:rFonts w:ascii="Myriad Pro" w:hAnsi="Myriad Pro" w:cs="Times New Roman"/>
          <w:sz w:val="20"/>
          <w:szCs w:val="20"/>
        </w:rPr>
        <w:t>Do not use symbols that cannot be represented in Myriad Pro.</w:t>
      </w:r>
    </w:p>
    <w:p w:rsidR="001C4B63" w:rsidRPr="0082294C" w:rsidRDefault="001C4B63" w:rsidP="001C4B63">
      <w:pPr>
        <w:numPr>
          <w:ilvl w:val="0"/>
          <w:numId w:val="4"/>
        </w:numPr>
        <w:spacing w:line="300" w:lineRule="auto"/>
        <w:ind w:left="360"/>
        <w:contextualSpacing/>
        <w:jc w:val="both"/>
        <w:rPr>
          <w:rFonts w:ascii="Myriad Pro" w:hAnsi="Myriad Pro" w:cs="Times New Roman"/>
          <w:b/>
          <w:sz w:val="20"/>
          <w:szCs w:val="20"/>
        </w:rPr>
      </w:pPr>
      <w:r w:rsidRPr="0082294C">
        <w:rPr>
          <w:rFonts w:ascii="Myriad Pro" w:hAnsi="Myriad Pro" w:cs="Times New Roman"/>
          <w:sz w:val="20"/>
          <w:szCs w:val="20"/>
        </w:rPr>
        <w:t>Keep hyphenation to a minimum.</w:t>
      </w:r>
    </w:p>
    <w:p w:rsidR="001C4B63" w:rsidRPr="0082294C" w:rsidRDefault="0082294C" w:rsidP="001C4B63">
      <w:pPr>
        <w:numPr>
          <w:ilvl w:val="0"/>
          <w:numId w:val="4"/>
        </w:numPr>
        <w:spacing w:line="300" w:lineRule="auto"/>
        <w:ind w:left="357" w:hanging="357"/>
        <w:contextualSpacing/>
        <w:jc w:val="both"/>
        <w:rPr>
          <w:rFonts w:ascii="Myriad Pro" w:hAnsi="Myriad Pro" w:cs="Times New Roman"/>
          <w:b/>
          <w:sz w:val="20"/>
          <w:szCs w:val="20"/>
        </w:rPr>
      </w:pPr>
      <w:r>
        <w:rPr>
          <w:rFonts w:ascii="Myriad Pro" w:hAnsi="Myriad Pro"/>
          <w:sz w:val="20"/>
          <w:szCs w:val="20"/>
        </w:rPr>
        <w:t>Use only bullets ‘</w:t>
      </w:r>
      <w:r w:rsidRPr="0082294C">
        <w:rPr>
          <w:sz w:val="20"/>
          <w:szCs w:val="20"/>
        </w:rPr>
        <w:t>•</w:t>
      </w:r>
      <w:r w:rsidR="001C4B63" w:rsidRPr="0082294C">
        <w:rPr>
          <w:rFonts w:ascii="Myriad Pro" w:hAnsi="Myriad Pro"/>
          <w:sz w:val="20"/>
          <w:szCs w:val="20"/>
        </w:rPr>
        <w:t>’ or Arabic numerals (e.g., 1., 2., 3., etc.) for displayed lists.</w:t>
      </w:r>
    </w:p>
    <w:p w:rsidR="001C4B63" w:rsidRPr="001C4B63" w:rsidRDefault="001C4B63" w:rsidP="001C4B63">
      <w:pPr>
        <w:numPr>
          <w:ilvl w:val="1"/>
          <w:numId w:val="1"/>
        </w:numPr>
        <w:spacing w:line="300" w:lineRule="auto"/>
        <w:ind w:left="360"/>
        <w:contextualSpacing/>
        <w:jc w:val="both"/>
        <w:rPr>
          <w:rFonts w:ascii="Myriad Pro" w:hAnsi="Myriad Pro" w:cs="Times New Roman"/>
          <w:b/>
          <w:sz w:val="20"/>
          <w:szCs w:val="20"/>
        </w:rPr>
      </w:pPr>
      <w:r w:rsidRPr="001C4B63">
        <w:rPr>
          <w:rFonts w:ascii="Myriad Pro" w:hAnsi="Myriad Pro" w:cs="Times New Roman"/>
          <w:b/>
          <w:sz w:val="20"/>
          <w:szCs w:val="20"/>
        </w:rPr>
        <w:t>Equations</w:t>
      </w:r>
    </w:p>
    <w:p w:rsidR="001C4B63" w:rsidRPr="001C4B63" w:rsidRDefault="001C4B63" w:rsidP="001C4B63">
      <w:pPr>
        <w:spacing w:line="300" w:lineRule="auto"/>
        <w:jc w:val="both"/>
        <w:rPr>
          <w:rFonts w:ascii="Myriad Pro" w:hAnsi="Myriad Pro" w:cs="Times New Roman"/>
          <w:sz w:val="20"/>
          <w:szCs w:val="20"/>
        </w:rPr>
      </w:pPr>
      <w:r w:rsidRPr="001C4B63">
        <w:rPr>
          <w:rFonts w:ascii="Myriad Pro" w:hAnsi="Myriad Pro" w:cs="Times New Roman"/>
          <w:sz w:val="20"/>
          <w:szCs w:val="20"/>
        </w:rPr>
        <w:t xml:space="preserve">Equations should be typeset following usual mathematic norms (e.g., variables denoted by </w:t>
      </w:r>
      <w:r w:rsidRPr="001C4B63">
        <w:rPr>
          <w:rFonts w:ascii="Myriad Pro" w:hAnsi="Myriad Pro" w:cs="Times New Roman"/>
          <w:i/>
          <w:sz w:val="20"/>
          <w:szCs w:val="20"/>
        </w:rPr>
        <w:t>italic</w:t>
      </w:r>
      <w:r w:rsidRPr="001C4B63">
        <w:rPr>
          <w:rFonts w:ascii="Myriad Pro" w:hAnsi="Myriad Pro" w:cs="Times New Roman"/>
          <w:sz w:val="20"/>
          <w:szCs w:val="20"/>
        </w:rPr>
        <w:t xml:space="preserve"> type). Displayed equations should be centred and consecutively numbered within parentheses along the right margin for reference:</w:t>
      </w:r>
    </w:p>
    <w:p w:rsidR="001C4B63" w:rsidRPr="001C4B63" w:rsidRDefault="001C4B63" w:rsidP="001C4B63">
      <w:pPr>
        <w:tabs>
          <w:tab w:val="center" w:pos="1843"/>
          <w:tab w:val="right" w:pos="4111"/>
        </w:tabs>
        <w:spacing w:line="300" w:lineRule="auto"/>
        <w:jc w:val="both"/>
        <w:rPr>
          <w:rFonts w:ascii="Myriad Pro" w:hAnsi="Myriad Pro" w:cs="Times New Roman"/>
          <w:sz w:val="20"/>
          <w:szCs w:val="20"/>
        </w:rPr>
      </w:pPr>
      <w:r>
        <w:rPr>
          <w:rFonts w:ascii="Myriad Pro" w:hAnsi="Myriad Pro" w:cs="Times New Roman"/>
          <w:i/>
          <w:sz w:val="20"/>
          <w:szCs w:val="20"/>
        </w:rPr>
        <w:tab/>
      </w:r>
      <w:r w:rsidRPr="001C4B63">
        <w:rPr>
          <w:rFonts w:ascii="Myriad Pro" w:hAnsi="Myriad Pro" w:cs="Times New Roman"/>
          <w:i/>
          <w:sz w:val="20"/>
          <w:szCs w:val="20"/>
        </w:rPr>
        <w:t>x</w:t>
      </w:r>
      <w:r w:rsidRPr="001C4B63">
        <w:rPr>
          <w:rFonts w:ascii="Myriad Pro" w:hAnsi="Myriad Pro" w:cs="Times New Roman"/>
          <w:sz w:val="20"/>
          <w:szCs w:val="20"/>
          <w:vertAlign w:val="superscript"/>
        </w:rPr>
        <w:t>2</w:t>
      </w:r>
      <w:r w:rsidRPr="001C4B63">
        <w:rPr>
          <w:rFonts w:ascii="Myriad Pro" w:hAnsi="Myriad Pro" w:cs="Times New Roman"/>
          <w:sz w:val="20"/>
          <w:szCs w:val="20"/>
        </w:rPr>
        <w:t xml:space="preserve"> + </w:t>
      </w:r>
      <w:r w:rsidRPr="001C4B63">
        <w:rPr>
          <w:rFonts w:ascii="Myriad Pro" w:hAnsi="Myriad Pro" w:cs="Times New Roman"/>
          <w:i/>
          <w:sz w:val="20"/>
          <w:szCs w:val="20"/>
        </w:rPr>
        <w:t>y</w:t>
      </w:r>
      <w:r w:rsidRPr="001C4B63">
        <w:rPr>
          <w:rFonts w:ascii="Myriad Pro" w:hAnsi="Myriad Pro" w:cs="Times New Roman"/>
          <w:sz w:val="20"/>
          <w:szCs w:val="20"/>
          <w:vertAlign w:val="superscript"/>
        </w:rPr>
        <w:t>2</w:t>
      </w:r>
      <w:r>
        <w:rPr>
          <w:rFonts w:ascii="Myriad Pro" w:hAnsi="Myriad Pro" w:cs="Times New Roman"/>
          <w:sz w:val="20"/>
          <w:szCs w:val="20"/>
        </w:rPr>
        <w:t xml:space="preserve"> = 31</w:t>
      </w:r>
      <w:r>
        <w:rPr>
          <w:rFonts w:ascii="Myriad Pro" w:hAnsi="Myriad Pro" w:cs="Times New Roman"/>
          <w:sz w:val="20"/>
          <w:szCs w:val="20"/>
        </w:rPr>
        <w:tab/>
      </w:r>
      <w:r w:rsidRPr="001C4B63">
        <w:rPr>
          <w:rFonts w:ascii="Myriad Pro" w:hAnsi="Myriad Pro" w:cs="Times New Roman"/>
          <w:sz w:val="20"/>
          <w:szCs w:val="20"/>
        </w:rPr>
        <w:t>(1)</w:t>
      </w:r>
    </w:p>
    <w:p w:rsidR="001C4B63" w:rsidRPr="001C4B63" w:rsidRDefault="001C4B63" w:rsidP="001C4B63">
      <w:pPr>
        <w:spacing w:line="300" w:lineRule="auto"/>
        <w:contextualSpacing/>
        <w:rPr>
          <w:rFonts w:ascii="Myriad Pro" w:hAnsi="Myriad Pro" w:cs="Times New Roman"/>
          <w:i/>
          <w:sz w:val="20"/>
          <w:szCs w:val="20"/>
        </w:rPr>
      </w:pPr>
      <w:r w:rsidRPr="001C4B63">
        <w:rPr>
          <w:rFonts w:ascii="Myriad Pro" w:hAnsi="Myriad Pro" w:cs="Times New Roman"/>
          <w:sz w:val="20"/>
          <w:szCs w:val="20"/>
        </w:rPr>
        <w:t>All numbered equations must be referenced in the text, and are referred to by using ‘Equation’ for example, ‘From Equation (1)’.</w:t>
      </w:r>
    </w:p>
    <w:p w:rsidR="001C4B63" w:rsidRPr="001C4B63" w:rsidRDefault="001C4B63" w:rsidP="001C4B63">
      <w:pPr>
        <w:spacing w:line="300" w:lineRule="auto"/>
        <w:rPr>
          <w:rFonts w:ascii="Myriad Pro" w:hAnsi="Myriad Pro" w:cs="Times New Roman"/>
          <w:sz w:val="20"/>
          <w:szCs w:val="20"/>
        </w:rPr>
      </w:pPr>
    </w:p>
    <w:p w:rsidR="001C4B63" w:rsidRPr="001C4B63" w:rsidRDefault="001C4B63" w:rsidP="001C4B63">
      <w:pPr>
        <w:numPr>
          <w:ilvl w:val="0"/>
          <w:numId w:val="1"/>
        </w:numPr>
        <w:spacing w:line="300" w:lineRule="auto"/>
        <w:ind w:left="357" w:hanging="357"/>
        <w:contextualSpacing/>
        <w:jc w:val="both"/>
        <w:rPr>
          <w:rFonts w:ascii="Myriad Pro" w:hAnsi="Myriad Pro" w:cs="Times New Roman"/>
          <w:b/>
          <w:sz w:val="24"/>
          <w:szCs w:val="24"/>
        </w:rPr>
      </w:pPr>
      <w:r w:rsidRPr="001C4B63">
        <w:rPr>
          <w:rFonts w:ascii="Myriad Pro" w:hAnsi="Myriad Pro" w:cs="Times New Roman"/>
          <w:b/>
          <w:sz w:val="24"/>
          <w:szCs w:val="24"/>
        </w:rPr>
        <w:t>Figures and Tables</w:t>
      </w:r>
    </w:p>
    <w:p w:rsidR="001C4B63" w:rsidRPr="001C4B63" w:rsidRDefault="001C4B63" w:rsidP="001C4B63">
      <w:pPr>
        <w:spacing w:line="300" w:lineRule="auto"/>
        <w:jc w:val="both"/>
        <w:rPr>
          <w:rFonts w:ascii="Myriad Pro" w:hAnsi="Myriad Pro"/>
          <w:sz w:val="20"/>
          <w:szCs w:val="20"/>
        </w:rPr>
      </w:pPr>
      <w:r w:rsidRPr="001C4B63">
        <w:rPr>
          <w:rFonts w:ascii="Myriad Pro" w:hAnsi="Myriad Pro"/>
          <w:sz w:val="20"/>
          <w:szCs w:val="20"/>
        </w:rPr>
        <w:t>Please ensure that all figures/tables are of sufficient quality (minimum font: 8 pt) to enable clear reproduction in greyscale. Colour images will be used only where absolutely necessary.</w:t>
      </w:r>
    </w:p>
    <w:p w:rsidR="001C4B63" w:rsidRPr="001C4B63" w:rsidRDefault="001C4B63" w:rsidP="001C4B63">
      <w:pPr>
        <w:spacing w:line="300" w:lineRule="auto"/>
        <w:ind w:firstLine="284"/>
        <w:jc w:val="both"/>
        <w:rPr>
          <w:rFonts w:ascii="Myriad Pro" w:hAnsi="Myriad Pro"/>
          <w:sz w:val="20"/>
          <w:szCs w:val="20"/>
        </w:rPr>
      </w:pPr>
      <w:r w:rsidRPr="001C4B63">
        <w:rPr>
          <w:rFonts w:ascii="Myriad Pro" w:hAnsi="Myriad Pro"/>
          <w:sz w:val="20"/>
          <w:szCs w:val="20"/>
        </w:rPr>
        <w:t>Each figure/table must have a 9 pt (centre-aligned) legend prefixed with ‘</w:t>
      </w:r>
      <w:r w:rsidRPr="001C4B63">
        <w:rPr>
          <w:rFonts w:ascii="Myriad Pro" w:hAnsi="Myriad Pro"/>
          <w:b/>
          <w:sz w:val="20"/>
          <w:szCs w:val="20"/>
        </w:rPr>
        <w:t>Figure/Table #.</w:t>
      </w:r>
      <w:r w:rsidRPr="001C4B63">
        <w:rPr>
          <w:rFonts w:ascii="Myriad Pro" w:hAnsi="Myriad Pro"/>
          <w:sz w:val="20"/>
          <w:szCs w:val="20"/>
        </w:rPr>
        <w:t>’ where # is next consecutive number for that figure/table. Use (a), (b), (c), and so on to distinguish between subfigures.</w:t>
      </w:r>
    </w:p>
    <w:p w:rsidR="001C4B63" w:rsidRPr="001C4B63" w:rsidRDefault="001C4B63" w:rsidP="001C4B63">
      <w:pPr>
        <w:spacing w:line="300" w:lineRule="auto"/>
        <w:ind w:firstLine="284"/>
        <w:jc w:val="both"/>
        <w:rPr>
          <w:rFonts w:ascii="Myriad Pro" w:hAnsi="Myriad Pro" w:cs="Times New Roman"/>
          <w:sz w:val="20"/>
          <w:szCs w:val="20"/>
        </w:rPr>
      </w:pPr>
      <w:r w:rsidRPr="001C4B63">
        <w:rPr>
          <w:rFonts w:ascii="Myriad Pro" w:hAnsi="Myriad Pro" w:cs="Times New Roman"/>
          <w:sz w:val="20"/>
          <w:szCs w:val="20"/>
        </w:rPr>
        <w:lastRenderedPageBreak/>
        <w:t xml:space="preserve">All figures/tables must be referenced in the text, and are referred to by using ‘Figure’/‘Table’. </w:t>
      </w:r>
      <w:r w:rsidRPr="001C4B63">
        <w:rPr>
          <w:rFonts w:ascii="Myriad Pro" w:hAnsi="Myriad Pro"/>
          <w:sz w:val="20"/>
          <w:szCs w:val="20"/>
        </w:rPr>
        <w:t xml:space="preserve">Place figures/tables as close to the relevant citation as possible. However, </w:t>
      </w:r>
      <w:r w:rsidRPr="001C4B63">
        <w:rPr>
          <w:rFonts w:ascii="Myriad Pro" w:hAnsi="Myriad Pro" w:cs="Times New Roman"/>
          <w:sz w:val="20"/>
          <w:szCs w:val="20"/>
        </w:rPr>
        <w:t>if a figure or table spans both columns of the manuscript, it must be placed either at the bottom of the first page or at the top/bottom of the second one (see Table 1).</w:t>
      </w:r>
    </w:p>
    <w:p w:rsidR="001C4B63" w:rsidRPr="001C4B63" w:rsidRDefault="001C4B63" w:rsidP="001C4B63">
      <w:pPr>
        <w:spacing w:line="300" w:lineRule="auto"/>
        <w:jc w:val="both"/>
        <w:rPr>
          <w:rFonts w:ascii="Myriad Pro" w:hAnsi="Myriad Pro" w:cs="Times New Roman"/>
          <w:sz w:val="20"/>
          <w:szCs w:val="20"/>
        </w:rPr>
      </w:pPr>
    </w:p>
    <w:p w:rsidR="001C4B63" w:rsidRPr="001C4B63" w:rsidRDefault="001C4B63" w:rsidP="001C4B63">
      <w:pPr>
        <w:numPr>
          <w:ilvl w:val="0"/>
          <w:numId w:val="1"/>
        </w:numPr>
        <w:spacing w:line="300" w:lineRule="auto"/>
        <w:ind w:left="360"/>
        <w:contextualSpacing/>
        <w:jc w:val="both"/>
        <w:rPr>
          <w:rFonts w:ascii="Myriad Pro" w:hAnsi="Myriad Pro" w:cs="Times New Roman"/>
          <w:b/>
          <w:sz w:val="24"/>
          <w:szCs w:val="24"/>
        </w:rPr>
      </w:pPr>
      <w:r w:rsidRPr="001C4B63">
        <w:rPr>
          <w:rFonts w:ascii="Myriad Pro" w:hAnsi="Myriad Pro" w:cs="Times New Roman"/>
          <w:b/>
          <w:sz w:val="24"/>
          <w:szCs w:val="24"/>
        </w:rPr>
        <w:t>Conclusions</w:t>
      </w:r>
    </w:p>
    <w:p w:rsidR="001C4B63" w:rsidRPr="001C4B63" w:rsidRDefault="001C4B63" w:rsidP="001C4B63">
      <w:pPr>
        <w:spacing w:line="300" w:lineRule="auto"/>
        <w:jc w:val="both"/>
        <w:rPr>
          <w:rFonts w:ascii="Myriad Pro" w:hAnsi="Myriad Pro" w:cs="Times New Roman"/>
          <w:sz w:val="20"/>
          <w:szCs w:val="20"/>
        </w:rPr>
      </w:pPr>
      <w:r w:rsidRPr="001C4B63">
        <w:rPr>
          <w:rFonts w:ascii="Myriad Pro" w:hAnsi="Myriad Pro" w:cs="Times New Roman"/>
          <w:sz w:val="20"/>
          <w:szCs w:val="20"/>
        </w:rPr>
        <w:t>All abstracts should include a short Conclusions section reiterating the main outcomes of the work.</w:t>
      </w:r>
    </w:p>
    <w:p w:rsidR="001C4B63" w:rsidRPr="001C4B63" w:rsidRDefault="001C4B63" w:rsidP="001C4B63">
      <w:pPr>
        <w:spacing w:line="300" w:lineRule="auto"/>
        <w:jc w:val="both"/>
        <w:rPr>
          <w:rFonts w:ascii="Myriad Pro" w:hAnsi="Myriad Pro" w:cs="Times New Roman"/>
          <w:sz w:val="20"/>
          <w:szCs w:val="20"/>
        </w:rPr>
      </w:pPr>
    </w:p>
    <w:p w:rsidR="001C4B63" w:rsidRPr="001C4B63" w:rsidRDefault="001C4B63" w:rsidP="001C4B63">
      <w:pPr>
        <w:spacing w:line="300" w:lineRule="auto"/>
        <w:jc w:val="both"/>
        <w:rPr>
          <w:rFonts w:ascii="Myriad Pro" w:hAnsi="Myriad Pro" w:cs="Times New Roman"/>
          <w:sz w:val="20"/>
          <w:szCs w:val="20"/>
        </w:rPr>
      </w:pPr>
      <w:r w:rsidRPr="001C4B63">
        <w:rPr>
          <w:rFonts w:ascii="Myriad Pro" w:hAnsi="Myriad Pro" w:cs="Times New Roman"/>
          <w:b/>
          <w:i/>
          <w:sz w:val="20"/>
          <w:szCs w:val="20"/>
        </w:rPr>
        <w:t>Acknowledgments.</w:t>
      </w:r>
      <w:r w:rsidRPr="001C4B63">
        <w:rPr>
          <w:rFonts w:ascii="Myriad Pro" w:hAnsi="Myriad Pro" w:cs="Times New Roman"/>
          <w:sz w:val="20"/>
          <w:szCs w:val="20"/>
        </w:rPr>
        <w:t xml:space="preserve"> This section is optional and should acknowledge any financial support received from, or other significant contributions made by, people/organizations.</w:t>
      </w:r>
    </w:p>
    <w:p w:rsidR="001C4B63" w:rsidRPr="001C4B63" w:rsidRDefault="001C4B63" w:rsidP="001C4B63">
      <w:pPr>
        <w:spacing w:line="300" w:lineRule="auto"/>
        <w:jc w:val="both"/>
        <w:rPr>
          <w:rFonts w:ascii="Myriad Pro" w:hAnsi="Myriad Pro" w:cs="Times New Roman"/>
          <w:sz w:val="20"/>
          <w:szCs w:val="20"/>
        </w:rPr>
      </w:pPr>
    </w:p>
    <w:p w:rsidR="001C4B63" w:rsidRPr="001C4B63" w:rsidRDefault="001C4B63" w:rsidP="001C4B63">
      <w:pPr>
        <w:spacing w:line="300" w:lineRule="auto"/>
        <w:jc w:val="both"/>
        <w:rPr>
          <w:rFonts w:ascii="Myriad Pro" w:hAnsi="Myriad Pro" w:cs="Times New Roman"/>
          <w:sz w:val="24"/>
          <w:szCs w:val="24"/>
        </w:rPr>
      </w:pPr>
      <w:r w:rsidRPr="001C4B63">
        <w:rPr>
          <w:rFonts w:ascii="Myriad Pro" w:hAnsi="Myriad Pro" w:cs="Times New Roman"/>
          <w:b/>
          <w:sz w:val="24"/>
          <w:szCs w:val="24"/>
        </w:rPr>
        <w:t>References</w:t>
      </w:r>
    </w:p>
    <w:p w:rsidR="001C4B63" w:rsidRPr="001C4B63" w:rsidRDefault="001C4B63" w:rsidP="001C4B63">
      <w:pPr>
        <w:numPr>
          <w:ilvl w:val="0"/>
          <w:numId w:val="2"/>
        </w:numPr>
        <w:spacing w:line="240" w:lineRule="auto"/>
        <w:ind w:left="357" w:hanging="357"/>
        <w:contextualSpacing/>
        <w:jc w:val="both"/>
        <w:rPr>
          <w:rFonts w:ascii="Myriad Pro" w:hAnsi="Myriad Pro" w:cs="Times New Roman"/>
          <w:sz w:val="20"/>
          <w:szCs w:val="20"/>
        </w:rPr>
      </w:pPr>
      <w:r w:rsidRPr="001C4B63">
        <w:rPr>
          <w:rFonts w:ascii="Myriad Pro" w:hAnsi="Myriad Pro" w:cs="Times New Roman"/>
          <w:sz w:val="20"/>
          <w:szCs w:val="20"/>
        </w:rPr>
        <w:t xml:space="preserve">Author1, A. B., Author2, C. D., Title of journal article. </w:t>
      </w:r>
      <w:r w:rsidRPr="001C4B63">
        <w:rPr>
          <w:rFonts w:ascii="Myriad Pro" w:hAnsi="Myriad Pro" w:cs="Times New Roman"/>
          <w:i/>
          <w:sz w:val="20"/>
          <w:szCs w:val="20"/>
        </w:rPr>
        <w:t>Journal</w:t>
      </w:r>
      <w:r w:rsidRPr="001C4B63">
        <w:rPr>
          <w:rFonts w:ascii="Myriad Pro" w:hAnsi="Myriad Pro" w:cs="Times New Roman"/>
          <w:sz w:val="20"/>
          <w:szCs w:val="20"/>
        </w:rPr>
        <w:t>, volume, 1st page–last page, Year</w:t>
      </w:r>
    </w:p>
    <w:p w:rsidR="001C4B63" w:rsidRPr="001C4B63" w:rsidRDefault="001C4B63" w:rsidP="001C4B63">
      <w:pPr>
        <w:numPr>
          <w:ilvl w:val="0"/>
          <w:numId w:val="2"/>
        </w:numPr>
        <w:spacing w:line="240" w:lineRule="auto"/>
        <w:ind w:left="357" w:hanging="357"/>
        <w:contextualSpacing/>
        <w:jc w:val="both"/>
        <w:rPr>
          <w:rFonts w:ascii="Myriad Pro" w:hAnsi="Myriad Pro" w:cs="Times New Roman"/>
          <w:sz w:val="20"/>
          <w:szCs w:val="20"/>
        </w:rPr>
      </w:pPr>
      <w:r w:rsidRPr="001C4B63">
        <w:rPr>
          <w:rFonts w:ascii="Myriad Pro" w:hAnsi="Myriad Pro" w:cs="Times New Roman"/>
          <w:sz w:val="20"/>
          <w:szCs w:val="20"/>
        </w:rPr>
        <w:t xml:space="preserve">Author3, E., Author4, F.-G., Author5, H. I, Title of conference article. In: Editor1, J. K. (Ed.), </w:t>
      </w:r>
      <w:r w:rsidRPr="001C4B63">
        <w:rPr>
          <w:rFonts w:ascii="Myriad Pro" w:hAnsi="Myriad Pro" w:cs="Times New Roman"/>
          <w:i/>
          <w:sz w:val="20"/>
          <w:szCs w:val="20"/>
        </w:rPr>
        <w:t>Title of proceedings</w:t>
      </w:r>
      <w:r w:rsidRPr="001C4B63">
        <w:rPr>
          <w:rFonts w:ascii="Myriad Pro" w:hAnsi="Myriad Pro" w:cs="Times New Roman"/>
          <w:sz w:val="20"/>
          <w:szCs w:val="20"/>
        </w:rPr>
        <w:t>, Place of conference, 1st page–last page, Year</w:t>
      </w:r>
    </w:p>
    <w:p w:rsidR="001C4B63" w:rsidRPr="001C4B63" w:rsidRDefault="001C4B63" w:rsidP="001C4B63">
      <w:pPr>
        <w:numPr>
          <w:ilvl w:val="0"/>
          <w:numId w:val="2"/>
        </w:numPr>
        <w:spacing w:line="240" w:lineRule="auto"/>
        <w:ind w:left="357" w:hanging="357"/>
        <w:contextualSpacing/>
        <w:jc w:val="both"/>
        <w:rPr>
          <w:rFonts w:ascii="Myriad Pro" w:hAnsi="Myriad Pro" w:cs="Times New Roman"/>
          <w:sz w:val="20"/>
          <w:szCs w:val="20"/>
        </w:rPr>
      </w:pPr>
      <w:r w:rsidRPr="001C4B63">
        <w:rPr>
          <w:rFonts w:ascii="Myriad Pro" w:hAnsi="Myriad Pro" w:cs="Times New Roman"/>
          <w:sz w:val="20"/>
          <w:szCs w:val="20"/>
        </w:rPr>
        <w:t xml:space="preserve">Author6, L. M. O., Author7, Q. R., </w:t>
      </w:r>
      <w:r w:rsidRPr="001C4B63">
        <w:rPr>
          <w:rFonts w:ascii="Myriad Pro" w:hAnsi="Myriad Pro" w:cs="Times New Roman"/>
          <w:i/>
          <w:sz w:val="20"/>
          <w:szCs w:val="20"/>
        </w:rPr>
        <w:t>Title of book</w:t>
      </w:r>
      <w:r w:rsidRPr="001C4B63">
        <w:rPr>
          <w:rFonts w:ascii="Myriad Pro" w:hAnsi="Myriad Pro" w:cs="Times New Roman"/>
          <w:sz w:val="20"/>
          <w:szCs w:val="20"/>
        </w:rPr>
        <w:t>. Publisher Name, Publisher City, Year</w:t>
      </w:r>
    </w:p>
    <w:p w:rsidR="001C4B63" w:rsidRPr="001C4B63" w:rsidRDefault="001C4B63" w:rsidP="001C4B63">
      <w:pPr>
        <w:numPr>
          <w:ilvl w:val="0"/>
          <w:numId w:val="2"/>
        </w:numPr>
        <w:spacing w:line="240" w:lineRule="auto"/>
        <w:ind w:left="357" w:hanging="357"/>
        <w:contextualSpacing/>
        <w:jc w:val="both"/>
        <w:rPr>
          <w:rFonts w:ascii="Myriad Pro" w:hAnsi="Myriad Pro" w:cs="Times New Roman"/>
          <w:sz w:val="20"/>
          <w:szCs w:val="20"/>
        </w:rPr>
      </w:pPr>
      <w:r w:rsidRPr="001C4B63">
        <w:rPr>
          <w:rFonts w:ascii="Myriad Pro" w:hAnsi="Myriad Pro" w:cs="Times New Roman"/>
          <w:sz w:val="20"/>
          <w:szCs w:val="20"/>
        </w:rPr>
        <w:t xml:space="preserve">Author8, S. T., Title of book chapter. In: Editor2, U. V., Editor3, W. Y.  (Eds.), </w:t>
      </w:r>
      <w:r w:rsidRPr="001C4B63">
        <w:rPr>
          <w:rFonts w:ascii="Myriad Pro" w:hAnsi="Myriad Pro" w:cs="Times New Roman"/>
          <w:i/>
          <w:sz w:val="20"/>
          <w:szCs w:val="20"/>
        </w:rPr>
        <w:t>Title of book</w:t>
      </w:r>
      <w:r w:rsidRPr="001C4B63">
        <w:rPr>
          <w:rFonts w:ascii="Myriad Pro" w:hAnsi="Myriad Pro" w:cs="Times New Roman"/>
          <w:sz w:val="20"/>
          <w:szCs w:val="20"/>
        </w:rPr>
        <w:t>, Publisher Name, Publisher City, 1st page–last page, Year</w:t>
      </w:r>
    </w:p>
    <w:p w:rsidR="001C4B63" w:rsidRPr="001C4B63" w:rsidRDefault="001C4B63" w:rsidP="001C4B63">
      <w:pPr>
        <w:numPr>
          <w:ilvl w:val="0"/>
          <w:numId w:val="2"/>
        </w:numPr>
        <w:spacing w:line="240" w:lineRule="auto"/>
        <w:ind w:left="357" w:hanging="357"/>
        <w:contextualSpacing/>
        <w:jc w:val="both"/>
        <w:rPr>
          <w:rFonts w:ascii="Myriad Pro" w:hAnsi="Myriad Pro" w:cs="Times New Roman"/>
          <w:sz w:val="20"/>
          <w:szCs w:val="20"/>
        </w:rPr>
      </w:pPr>
      <w:r w:rsidRPr="001C4B63">
        <w:rPr>
          <w:rFonts w:ascii="Myriad Pro" w:hAnsi="Myriad Pro" w:cs="Times New Roman"/>
          <w:sz w:val="20"/>
          <w:szCs w:val="20"/>
        </w:rPr>
        <w:t>An Organization, http://www.their-website.org [accessed on: Month Year]</w:t>
      </w:r>
    </w:p>
    <w:p w:rsidR="001C4B63" w:rsidRPr="001C4B63" w:rsidRDefault="001C4B63" w:rsidP="001C4B63">
      <w:pPr>
        <w:spacing w:line="360" w:lineRule="auto"/>
        <w:jc w:val="both"/>
        <w:rPr>
          <w:rFonts w:ascii="Myriad Pro" w:hAnsi="Myriad Pro" w:cs="Times New Roman"/>
          <w:sz w:val="20"/>
          <w:szCs w:val="20"/>
        </w:rPr>
      </w:pPr>
    </w:p>
    <w:p w:rsidR="001C4B63" w:rsidRPr="001C4B63" w:rsidRDefault="001C4B63" w:rsidP="00CE336C">
      <w:pPr>
        <w:spacing w:line="300" w:lineRule="auto"/>
        <w:jc w:val="both"/>
        <w:rPr>
          <w:rFonts w:ascii="Myriad Pro" w:hAnsi="Myriad Pro" w:cs="Times New Roman"/>
          <w:sz w:val="20"/>
          <w:szCs w:val="20"/>
        </w:rPr>
        <w:sectPr w:rsidR="001C4B63" w:rsidRPr="001C4B63" w:rsidSect="007B3553">
          <w:type w:val="continuous"/>
          <w:pgSz w:w="11906" w:h="16838"/>
          <w:pgMar w:top="1440" w:right="1440" w:bottom="1440" w:left="1440" w:header="708" w:footer="708" w:gutter="0"/>
          <w:cols w:num="2" w:space="720"/>
          <w:docGrid w:linePitch="360"/>
        </w:sectPr>
      </w:pPr>
      <w:r w:rsidRPr="001C4B63">
        <w:rPr>
          <w:rFonts w:ascii="Myriad Pro" w:hAnsi="Myriad Pro" w:cs="Times New Roman"/>
          <w:sz w:val="20"/>
          <w:szCs w:val="20"/>
        </w:rPr>
        <w:t>References are cited by using square brackets with consecutive numbering. Number ranges should be grouped within the same brackets, for example, [1–3]. Please ensure that all references listed in the Reference section are cited in the text and vice versa.</w:t>
      </w:r>
      <w:r w:rsidR="00CE336C">
        <w:rPr>
          <w:rFonts w:ascii="Myriad Pro" w:hAnsi="Myriad Pro" w:cs="Times New Roman" w:hint="eastAsia"/>
          <w:sz w:val="20"/>
          <w:szCs w:val="20"/>
          <w:lang w:eastAsia="ja-JP"/>
        </w:rPr>
        <w:t xml:space="preserve"> </w:t>
      </w:r>
      <w:r w:rsidRPr="001C4B63">
        <w:rPr>
          <w:rFonts w:ascii="Myriad Pro" w:hAnsi="Myriad Pro" w:cs="Times New Roman"/>
          <w:sz w:val="20"/>
          <w:szCs w:val="20"/>
        </w:rPr>
        <w:t xml:space="preserve">If the reference is in a language other than English, for example, Japanese; then please write (in Japanese) at the end. </w:t>
      </w:r>
    </w:p>
    <w:p w:rsidR="001C4B63" w:rsidRPr="001C4B63" w:rsidRDefault="001C4B63" w:rsidP="001C4B63">
      <w:pPr>
        <w:spacing w:line="300" w:lineRule="auto"/>
        <w:jc w:val="center"/>
        <w:rPr>
          <w:rFonts w:ascii="Myriad Pro" w:hAnsi="Myriad Pro" w:cs="Times New Roman"/>
          <w:b/>
          <w:sz w:val="18"/>
          <w:szCs w:val="18"/>
        </w:rPr>
      </w:pPr>
    </w:p>
    <w:p w:rsidR="001C4B63" w:rsidRPr="001C4B63" w:rsidRDefault="001C4B63" w:rsidP="001C4B63">
      <w:pPr>
        <w:spacing w:line="300" w:lineRule="auto"/>
        <w:jc w:val="center"/>
        <w:rPr>
          <w:rFonts w:ascii="Myriad Pro" w:hAnsi="Myriad Pro" w:cs="Times New Roman"/>
          <w:sz w:val="18"/>
          <w:szCs w:val="18"/>
        </w:rPr>
      </w:pPr>
      <w:r w:rsidRPr="001C4B63">
        <w:rPr>
          <w:rFonts w:ascii="Myriad Pro" w:hAnsi="Myriad Pro" w:cs="Times New Roman"/>
          <w:b/>
          <w:sz w:val="18"/>
          <w:szCs w:val="18"/>
        </w:rPr>
        <w:t>Table 1.</w:t>
      </w:r>
      <w:r w:rsidRPr="001C4B63">
        <w:rPr>
          <w:rFonts w:ascii="Myriad Pro" w:hAnsi="Myriad Pro" w:cs="Times New Roman"/>
          <w:sz w:val="18"/>
          <w:szCs w:val="18"/>
        </w:rPr>
        <w:t xml:space="preserve"> An example of a table spanning both columns.</w:t>
      </w:r>
    </w:p>
    <w:tbl>
      <w:tblPr>
        <w:tblStyle w:val="TableGrid1"/>
        <w:tblW w:w="0" w:type="auto"/>
        <w:tblLook w:val="04A0"/>
      </w:tblPr>
      <w:tblGrid>
        <w:gridCol w:w="1848"/>
        <w:gridCol w:w="1848"/>
        <w:gridCol w:w="1848"/>
        <w:gridCol w:w="1849"/>
        <w:gridCol w:w="1849"/>
      </w:tblGrid>
      <w:tr w:rsidR="001C4B63" w:rsidRPr="001C4B63" w:rsidTr="002B7FAA">
        <w:tc>
          <w:tcPr>
            <w:tcW w:w="1848" w:type="dxa"/>
            <w:tcBorders>
              <w:top w:val="nil"/>
              <w:left w:val="nil"/>
              <w:bottom w:val="single" w:sz="4" w:space="0" w:color="auto"/>
            </w:tcBorders>
            <w:vAlign w:val="center"/>
          </w:tcPr>
          <w:p w:rsidR="001C4B63" w:rsidRPr="001C4B63" w:rsidRDefault="001C4B63" w:rsidP="001C4B63">
            <w:pPr>
              <w:spacing w:line="300" w:lineRule="auto"/>
              <w:ind w:firstLine="284"/>
              <w:jc w:val="center"/>
              <w:rPr>
                <w:rFonts w:ascii="Myriad Pro" w:hAnsi="Myriad Pro"/>
                <w:sz w:val="16"/>
                <w:szCs w:val="16"/>
              </w:rPr>
            </w:pPr>
          </w:p>
        </w:tc>
        <w:tc>
          <w:tcPr>
            <w:tcW w:w="1848" w:type="dxa"/>
            <w:tcBorders>
              <w:top w:val="single" w:sz="4" w:space="0" w:color="auto"/>
              <w:bottom w:val="single" w:sz="4" w:space="0" w:color="auto"/>
            </w:tcBorders>
            <w:vAlign w:val="center"/>
          </w:tcPr>
          <w:p w:rsidR="001C4B63" w:rsidRPr="001C4B63" w:rsidRDefault="001C4B63" w:rsidP="001C4B63">
            <w:pPr>
              <w:spacing w:line="300" w:lineRule="auto"/>
              <w:ind w:firstLine="284"/>
              <w:jc w:val="center"/>
              <w:rPr>
                <w:rFonts w:ascii="Myriad Pro" w:hAnsi="Myriad Pro"/>
                <w:b/>
                <w:sz w:val="16"/>
                <w:szCs w:val="16"/>
              </w:rPr>
            </w:pPr>
            <w:r w:rsidRPr="001C4B63">
              <w:rPr>
                <w:rFonts w:ascii="Myriad Pro" w:hAnsi="Myriad Pro"/>
                <w:b/>
                <w:sz w:val="16"/>
                <w:szCs w:val="16"/>
              </w:rPr>
              <w:t>Variable_1</w:t>
            </w:r>
          </w:p>
        </w:tc>
        <w:tc>
          <w:tcPr>
            <w:tcW w:w="1848" w:type="dxa"/>
            <w:tcBorders>
              <w:top w:val="single" w:sz="4" w:space="0" w:color="auto"/>
              <w:bottom w:val="single" w:sz="4" w:space="0" w:color="auto"/>
            </w:tcBorders>
            <w:vAlign w:val="center"/>
          </w:tcPr>
          <w:p w:rsidR="001C4B63" w:rsidRPr="001C4B63" w:rsidRDefault="001C4B63" w:rsidP="001C4B63">
            <w:pPr>
              <w:spacing w:line="300" w:lineRule="auto"/>
              <w:ind w:firstLine="284"/>
              <w:jc w:val="center"/>
              <w:rPr>
                <w:rFonts w:ascii="Myriad Pro" w:hAnsi="Myriad Pro"/>
                <w:b/>
                <w:sz w:val="16"/>
                <w:szCs w:val="16"/>
              </w:rPr>
            </w:pPr>
            <w:r w:rsidRPr="001C4B63">
              <w:rPr>
                <w:rFonts w:ascii="Myriad Pro" w:hAnsi="Myriad Pro"/>
                <w:b/>
                <w:sz w:val="16"/>
                <w:szCs w:val="16"/>
              </w:rPr>
              <w:t>Variable_2</w:t>
            </w:r>
          </w:p>
        </w:tc>
        <w:tc>
          <w:tcPr>
            <w:tcW w:w="1849" w:type="dxa"/>
            <w:tcBorders>
              <w:top w:val="single" w:sz="4" w:space="0" w:color="auto"/>
              <w:bottom w:val="single" w:sz="4" w:space="0" w:color="auto"/>
            </w:tcBorders>
            <w:vAlign w:val="center"/>
          </w:tcPr>
          <w:p w:rsidR="001C4B63" w:rsidRPr="001C4B63" w:rsidRDefault="001C4B63" w:rsidP="001C4B63">
            <w:pPr>
              <w:spacing w:line="300" w:lineRule="auto"/>
              <w:ind w:firstLine="284"/>
              <w:jc w:val="center"/>
              <w:rPr>
                <w:rFonts w:ascii="Myriad Pro" w:hAnsi="Myriad Pro"/>
                <w:b/>
                <w:sz w:val="16"/>
                <w:szCs w:val="16"/>
              </w:rPr>
            </w:pPr>
            <w:r w:rsidRPr="001C4B63">
              <w:rPr>
                <w:rFonts w:ascii="Myriad Pro" w:hAnsi="Myriad Pro"/>
                <w:b/>
                <w:sz w:val="16"/>
                <w:szCs w:val="16"/>
              </w:rPr>
              <w:t>Variable_3</w:t>
            </w:r>
          </w:p>
        </w:tc>
        <w:tc>
          <w:tcPr>
            <w:tcW w:w="1849" w:type="dxa"/>
            <w:tcBorders>
              <w:top w:val="single" w:sz="4" w:space="0" w:color="auto"/>
              <w:bottom w:val="single" w:sz="4" w:space="0" w:color="auto"/>
            </w:tcBorders>
            <w:vAlign w:val="center"/>
          </w:tcPr>
          <w:p w:rsidR="001C4B63" w:rsidRPr="001C4B63" w:rsidRDefault="001C4B63" w:rsidP="001C4B63">
            <w:pPr>
              <w:spacing w:line="300" w:lineRule="auto"/>
              <w:ind w:firstLine="284"/>
              <w:jc w:val="center"/>
              <w:rPr>
                <w:rFonts w:ascii="Myriad Pro" w:hAnsi="Myriad Pro"/>
                <w:b/>
                <w:sz w:val="16"/>
                <w:szCs w:val="16"/>
              </w:rPr>
            </w:pPr>
            <w:r w:rsidRPr="001C4B63">
              <w:rPr>
                <w:rFonts w:ascii="Myriad Pro" w:hAnsi="Myriad Pro"/>
                <w:b/>
                <w:sz w:val="16"/>
                <w:szCs w:val="16"/>
              </w:rPr>
              <w:t>Variable_4</w:t>
            </w:r>
          </w:p>
        </w:tc>
      </w:tr>
      <w:tr w:rsidR="001C4B63" w:rsidRPr="001C4B63" w:rsidTr="002B7FAA">
        <w:tc>
          <w:tcPr>
            <w:tcW w:w="1848" w:type="dxa"/>
            <w:tcBorders>
              <w:left w:val="single" w:sz="4" w:space="0" w:color="auto"/>
            </w:tcBorders>
            <w:vAlign w:val="center"/>
          </w:tcPr>
          <w:p w:rsidR="001C4B63" w:rsidRPr="001C4B63" w:rsidRDefault="001C4B63" w:rsidP="001C4B63">
            <w:pPr>
              <w:spacing w:line="300" w:lineRule="auto"/>
              <w:ind w:firstLine="284"/>
              <w:jc w:val="center"/>
              <w:rPr>
                <w:rFonts w:ascii="Myriad Pro" w:hAnsi="Myriad Pro"/>
                <w:b/>
                <w:sz w:val="16"/>
                <w:szCs w:val="16"/>
              </w:rPr>
            </w:pPr>
            <w:r w:rsidRPr="001C4B63">
              <w:rPr>
                <w:rFonts w:ascii="Myriad Pro" w:hAnsi="Myriad Pro"/>
                <w:b/>
                <w:sz w:val="16"/>
                <w:szCs w:val="16"/>
              </w:rPr>
              <w:t>Sample_1</w:t>
            </w:r>
          </w:p>
        </w:tc>
        <w:tc>
          <w:tcPr>
            <w:tcW w:w="1848" w:type="dxa"/>
            <w:tcBorders>
              <w:bottom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Result_1,1</w:t>
            </w:r>
          </w:p>
        </w:tc>
        <w:tc>
          <w:tcPr>
            <w:tcW w:w="1848" w:type="dxa"/>
            <w:tcBorders>
              <w:left w:val="nil"/>
              <w:bottom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Result_1,2</w:t>
            </w:r>
          </w:p>
        </w:tc>
        <w:tc>
          <w:tcPr>
            <w:tcW w:w="1849" w:type="dxa"/>
            <w:tcBorders>
              <w:left w:val="nil"/>
              <w:bottom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Result_1,3</w:t>
            </w:r>
          </w:p>
        </w:tc>
        <w:tc>
          <w:tcPr>
            <w:tcW w:w="1849" w:type="dxa"/>
            <w:tcBorders>
              <w:left w:val="nil"/>
              <w:bottom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Result_1,4</w:t>
            </w:r>
          </w:p>
        </w:tc>
      </w:tr>
      <w:tr w:rsidR="001C4B63" w:rsidRPr="001C4B63" w:rsidTr="002B7FAA">
        <w:tc>
          <w:tcPr>
            <w:tcW w:w="1848" w:type="dxa"/>
            <w:tcBorders>
              <w:left w:val="single" w:sz="4" w:space="0" w:color="auto"/>
            </w:tcBorders>
            <w:vAlign w:val="center"/>
          </w:tcPr>
          <w:p w:rsidR="001C4B63" w:rsidRPr="001C4B63" w:rsidRDefault="001C4B63" w:rsidP="001C4B63">
            <w:pPr>
              <w:spacing w:line="300" w:lineRule="auto"/>
              <w:ind w:firstLine="284"/>
              <w:jc w:val="center"/>
              <w:rPr>
                <w:rFonts w:ascii="Myriad Pro" w:hAnsi="Myriad Pro"/>
                <w:b/>
                <w:sz w:val="16"/>
                <w:szCs w:val="16"/>
              </w:rPr>
            </w:pPr>
            <w:r w:rsidRPr="001C4B63">
              <w:rPr>
                <w:rFonts w:ascii="Myriad Pro" w:hAnsi="Myriad Pro"/>
                <w:b/>
                <w:sz w:val="16"/>
                <w:szCs w:val="16"/>
              </w:rPr>
              <w:t>Sample_2</w:t>
            </w:r>
          </w:p>
        </w:tc>
        <w:tc>
          <w:tcPr>
            <w:tcW w:w="1848" w:type="dxa"/>
            <w:tcBorders>
              <w:top w:val="nil"/>
              <w:bottom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Result_2,1</w:t>
            </w:r>
          </w:p>
        </w:tc>
        <w:tc>
          <w:tcPr>
            <w:tcW w:w="1848" w:type="dxa"/>
            <w:tcBorders>
              <w:top w:val="nil"/>
              <w:left w:val="nil"/>
              <w:bottom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Result_2,2</w:t>
            </w:r>
          </w:p>
        </w:tc>
        <w:tc>
          <w:tcPr>
            <w:tcW w:w="1849" w:type="dxa"/>
            <w:tcBorders>
              <w:top w:val="nil"/>
              <w:left w:val="nil"/>
              <w:bottom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Result_2,3</w:t>
            </w:r>
          </w:p>
        </w:tc>
        <w:tc>
          <w:tcPr>
            <w:tcW w:w="1849" w:type="dxa"/>
            <w:tcBorders>
              <w:top w:val="nil"/>
              <w:left w:val="nil"/>
              <w:bottom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Result_2,4</w:t>
            </w:r>
          </w:p>
        </w:tc>
      </w:tr>
      <w:tr w:rsidR="001C4B63" w:rsidRPr="001C4B63" w:rsidTr="002B7FAA">
        <w:tc>
          <w:tcPr>
            <w:tcW w:w="1848" w:type="dxa"/>
            <w:tcBorders>
              <w:left w:val="single" w:sz="4" w:space="0" w:color="auto"/>
            </w:tcBorders>
            <w:vAlign w:val="center"/>
          </w:tcPr>
          <w:p w:rsidR="001C4B63" w:rsidRPr="001C4B63" w:rsidRDefault="001C4B63" w:rsidP="001C4B63">
            <w:pPr>
              <w:spacing w:line="300" w:lineRule="auto"/>
              <w:ind w:firstLine="284"/>
              <w:jc w:val="center"/>
              <w:rPr>
                <w:rFonts w:ascii="Myriad Pro" w:hAnsi="Myriad Pro"/>
                <w:b/>
                <w:sz w:val="16"/>
                <w:szCs w:val="16"/>
              </w:rPr>
            </w:pPr>
            <w:r w:rsidRPr="001C4B63">
              <w:rPr>
                <w:rFonts w:ascii="Myriad Pro" w:hAnsi="Myriad Pro"/>
                <w:b/>
                <w:sz w:val="16"/>
                <w:szCs w:val="16"/>
              </w:rPr>
              <w:t>Sample_3</w:t>
            </w:r>
          </w:p>
        </w:tc>
        <w:tc>
          <w:tcPr>
            <w:tcW w:w="1848" w:type="dxa"/>
            <w:tcBorders>
              <w:top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Result_3,1</w:t>
            </w:r>
          </w:p>
        </w:tc>
        <w:tc>
          <w:tcPr>
            <w:tcW w:w="1848" w:type="dxa"/>
            <w:tcBorders>
              <w:top w:val="nil"/>
              <w:left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Result_3,2</w:t>
            </w:r>
          </w:p>
        </w:tc>
        <w:tc>
          <w:tcPr>
            <w:tcW w:w="1849" w:type="dxa"/>
            <w:tcBorders>
              <w:top w:val="nil"/>
              <w:left w:val="nil"/>
              <w:righ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Result_3,3</w:t>
            </w:r>
          </w:p>
        </w:tc>
        <w:tc>
          <w:tcPr>
            <w:tcW w:w="1849" w:type="dxa"/>
            <w:tcBorders>
              <w:top w:val="nil"/>
              <w:left w:val="nil"/>
            </w:tcBorders>
            <w:vAlign w:val="center"/>
          </w:tcPr>
          <w:p w:rsidR="001C4B63" w:rsidRPr="001C4B63" w:rsidRDefault="001C4B63" w:rsidP="001C4B63">
            <w:pPr>
              <w:spacing w:line="300" w:lineRule="auto"/>
              <w:ind w:firstLine="284"/>
              <w:jc w:val="center"/>
              <w:rPr>
                <w:rFonts w:ascii="Myriad Pro" w:hAnsi="Myriad Pro"/>
                <w:sz w:val="16"/>
                <w:szCs w:val="16"/>
              </w:rPr>
            </w:pPr>
            <w:r w:rsidRPr="001C4B63">
              <w:rPr>
                <w:rFonts w:ascii="Myriad Pro" w:hAnsi="Myriad Pro"/>
                <w:sz w:val="16"/>
                <w:szCs w:val="16"/>
              </w:rPr>
              <w:t>Result_3,4</w:t>
            </w:r>
          </w:p>
        </w:tc>
      </w:tr>
    </w:tbl>
    <w:p w:rsidR="001C4B63" w:rsidRPr="001C4B63" w:rsidRDefault="001C4B63" w:rsidP="001C4B63">
      <w:pPr>
        <w:spacing w:line="300" w:lineRule="auto"/>
        <w:jc w:val="both"/>
        <w:rPr>
          <w:rFonts w:ascii="Myriad Pro" w:hAnsi="Myriad Pro" w:cs="Times New Roman"/>
          <w:sz w:val="2"/>
          <w:szCs w:val="2"/>
        </w:rPr>
      </w:pPr>
    </w:p>
    <w:p w:rsidR="00DD0694" w:rsidRPr="001C4B63" w:rsidRDefault="00DD0694" w:rsidP="00DD0694">
      <w:pPr>
        <w:rPr>
          <w:rFonts w:ascii="Myriad Pro" w:hAnsi="Myriad Pro"/>
          <w:sz w:val="2"/>
          <w:szCs w:val="2"/>
        </w:rPr>
      </w:pPr>
    </w:p>
    <w:sectPr w:rsidR="00DD0694" w:rsidRPr="001C4B63" w:rsidSect="00313353">
      <w:footnotePr>
        <w:numFmt w:val="chicago"/>
      </w:footnotePr>
      <w:type w:val="continuous"/>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872" w:rsidRDefault="00F22872" w:rsidP="00313353">
      <w:pPr>
        <w:spacing w:line="240" w:lineRule="auto"/>
      </w:pPr>
      <w:r>
        <w:separator/>
      </w:r>
    </w:p>
  </w:endnote>
  <w:endnote w:type="continuationSeparator" w:id="0">
    <w:p w:rsidR="00F22872" w:rsidRDefault="00F22872" w:rsidP="003133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872" w:rsidRDefault="00F22872" w:rsidP="00313353">
      <w:pPr>
        <w:spacing w:line="240" w:lineRule="auto"/>
      </w:pPr>
      <w:r>
        <w:separator/>
      </w:r>
    </w:p>
  </w:footnote>
  <w:footnote w:type="continuationSeparator" w:id="0">
    <w:p w:rsidR="00F22872" w:rsidRDefault="00F22872" w:rsidP="003133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E3D"/>
    <w:multiLevelType w:val="hybridMultilevel"/>
    <w:tmpl w:val="8324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3B65FE"/>
    <w:multiLevelType w:val="hybridMultilevel"/>
    <w:tmpl w:val="06506A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4B823D1"/>
    <w:multiLevelType w:val="multilevel"/>
    <w:tmpl w:val="B1988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5AC50DDB"/>
    <w:multiLevelType w:val="hybridMultilevel"/>
    <w:tmpl w:val="764A9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characterSpacingControl w:val="doNotCompress"/>
  <w:hdrShapeDefaults>
    <o:shapedefaults v:ext="edit" spidmax="3074">
      <v:textbox inset="5.85pt,.7pt,5.85pt,.7pt"/>
    </o:shapedefaults>
  </w:hdrShapeDefaults>
  <w:footnotePr>
    <w:numFmt w:val="chicago"/>
    <w:footnote w:id="-1"/>
    <w:footnote w:id="0"/>
  </w:footnotePr>
  <w:endnotePr>
    <w:endnote w:id="-1"/>
    <w:endnote w:id="0"/>
  </w:endnotePr>
  <w:compat>
    <w:useFELayout/>
  </w:compat>
  <w:rsids>
    <w:rsidRoot w:val="0091625F"/>
    <w:rsid w:val="00027DA0"/>
    <w:rsid w:val="001B6E15"/>
    <w:rsid w:val="001C4B63"/>
    <w:rsid w:val="001E58F3"/>
    <w:rsid w:val="002315BC"/>
    <w:rsid w:val="002362FB"/>
    <w:rsid w:val="00253B93"/>
    <w:rsid w:val="00313353"/>
    <w:rsid w:val="00350E81"/>
    <w:rsid w:val="00386775"/>
    <w:rsid w:val="004940D8"/>
    <w:rsid w:val="004A4FA4"/>
    <w:rsid w:val="00517E10"/>
    <w:rsid w:val="005863D2"/>
    <w:rsid w:val="0061414A"/>
    <w:rsid w:val="00661082"/>
    <w:rsid w:val="006B452D"/>
    <w:rsid w:val="006C1D82"/>
    <w:rsid w:val="00725463"/>
    <w:rsid w:val="007D6391"/>
    <w:rsid w:val="00802C45"/>
    <w:rsid w:val="0082294C"/>
    <w:rsid w:val="0091625F"/>
    <w:rsid w:val="00940640"/>
    <w:rsid w:val="009B77E4"/>
    <w:rsid w:val="009C557C"/>
    <w:rsid w:val="009D3D5A"/>
    <w:rsid w:val="00A31950"/>
    <w:rsid w:val="00A7145D"/>
    <w:rsid w:val="00AD1560"/>
    <w:rsid w:val="00AF681C"/>
    <w:rsid w:val="00B31D7F"/>
    <w:rsid w:val="00B85165"/>
    <w:rsid w:val="00BE3C59"/>
    <w:rsid w:val="00C94A7E"/>
    <w:rsid w:val="00CE336C"/>
    <w:rsid w:val="00D11D85"/>
    <w:rsid w:val="00DD0694"/>
    <w:rsid w:val="00ED477A"/>
    <w:rsid w:val="00EE0C9A"/>
    <w:rsid w:val="00F22872"/>
    <w:rsid w:val="00F85228"/>
    <w:rsid w:val="00FA42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85"/>
    <w:pPr>
      <w:jc w:val="left"/>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95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ED477A"/>
    <w:rPr>
      <w:color w:val="808080"/>
    </w:rPr>
  </w:style>
  <w:style w:type="paragraph" w:styleId="a5">
    <w:name w:val="Balloon Text"/>
    <w:basedOn w:val="a"/>
    <w:link w:val="a6"/>
    <w:uiPriority w:val="99"/>
    <w:semiHidden/>
    <w:unhideWhenUsed/>
    <w:rsid w:val="00ED477A"/>
    <w:pPr>
      <w:spacing w:line="240" w:lineRule="auto"/>
    </w:pPr>
    <w:rPr>
      <w:rFonts w:ascii="Tahoma" w:hAnsi="Tahoma" w:cs="Tahoma"/>
      <w:sz w:val="16"/>
      <w:szCs w:val="16"/>
    </w:rPr>
  </w:style>
  <w:style w:type="character" w:customStyle="1" w:styleId="a6">
    <w:name w:val="吹き出し (文字)"/>
    <w:basedOn w:val="a0"/>
    <w:link w:val="a5"/>
    <w:uiPriority w:val="99"/>
    <w:semiHidden/>
    <w:rsid w:val="00ED477A"/>
    <w:rPr>
      <w:rFonts w:ascii="Tahoma" w:hAnsi="Tahoma" w:cs="Tahoma"/>
      <w:sz w:val="16"/>
      <w:szCs w:val="16"/>
    </w:rPr>
  </w:style>
  <w:style w:type="paragraph" w:styleId="a7">
    <w:name w:val="footnote text"/>
    <w:basedOn w:val="a"/>
    <w:link w:val="a8"/>
    <w:uiPriority w:val="99"/>
    <w:semiHidden/>
    <w:unhideWhenUsed/>
    <w:rsid w:val="00313353"/>
    <w:pPr>
      <w:spacing w:line="240" w:lineRule="auto"/>
    </w:pPr>
    <w:rPr>
      <w:sz w:val="20"/>
      <w:szCs w:val="20"/>
    </w:rPr>
  </w:style>
  <w:style w:type="character" w:customStyle="1" w:styleId="a8">
    <w:name w:val="脚注文字列 (文字)"/>
    <w:basedOn w:val="a0"/>
    <w:link w:val="a7"/>
    <w:uiPriority w:val="99"/>
    <w:semiHidden/>
    <w:rsid w:val="00313353"/>
    <w:rPr>
      <w:rFonts w:ascii="Calibri" w:hAnsi="Calibri"/>
      <w:sz w:val="20"/>
      <w:szCs w:val="20"/>
    </w:rPr>
  </w:style>
  <w:style w:type="character" w:styleId="a9">
    <w:name w:val="footnote reference"/>
    <w:basedOn w:val="a0"/>
    <w:uiPriority w:val="99"/>
    <w:semiHidden/>
    <w:unhideWhenUsed/>
    <w:rsid w:val="00313353"/>
    <w:rPr>
      <w:vertAlign w:val="superscript"/>
    </w:rPr>
  </w:style>
  <w:style w:type="table" w:customStyle="1" w:styleId="TableGrid1">
    <w:name w:val="Table Grid1"/>
    <w:basedOn w:val="a1"/>
    <w:next w:val="a3"/>
    <w:rsid w:val="001C4B63"/>
    <w:pPr>
      <w:spacing w:line="240" w:lineRule="auto"/>
      <w:jc w:val="left"/>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6B452D"/>
    <w:pPr>
      <w:tabs>
        <w:tab w:val="center" w:pos="4252"/>
        <w:tab w:val="right" w:pos="8504"/>
      </w:tabs>
      <w:snapToGrid w:val="0"/>
    </w:pPr>
  </w:style>
  <w:style w:type="character" w:customStyle="1" w:styleId="ab">
    <w:name w:val="ヘッダー (文字)"/>
    <w:basedOn w:val="a0"/>
    <w:link w:val="aa"/>
    <w:uiPriority w:val="99"/>
    <w:semiHidden/>
    <w:rsid w:val="006B452D"/>
    <w:rPr>
      <w:rFonts w:ascii="Calibri" w:hAnsi="Calibri"/>
    </w:rPr>
  </w:style>
  <w:style w:type="paragraph" w:styleId="ac">
    <w:name w:val="footer"/>
    <w:basedOn w:val="a"/>
    <w:link w:val="ad"/>
    <w:uiPriority w:val="99"/>
    <w:semiHidden/>
    <w:unhideWhenUsed/>
    <w:rsid w:val="006B452D"/>
    <w:pPr>
      <w:tabs>
        <w:tab w:val="center" w:pos="4252"/>
        <w:tab w:val="right" w:pos="8504"/>
      </w:tabs>
      <w:snapToGrid w:val="0"/>
    </w:pPr>
  </w:style>
  <w:style w:type="character" w:customStyle="1" w:styleId="ad">
    <w:name w:val="フッター (文字)"/>
    <w:basedOn w:val="a0"/>
    <w:link w:val="ac"/>
    <w:uiPriority w:val="99"/>
    <w:semiHidden/>
    <w:rsid w:val="006B452D"/>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85"/>
    <w:pPr>
      <w:jc w:val="left"/>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95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477A"/>
    <w:rPr>
      <w:color w:val="808080"/>
    </w:rPr>
  </w:style>
  <w:style w:type="paragraph" w:styleId="BalloonText">
    <w:name w:val="Balloon Text"/>
    <w:basedOn w:val="Normal"/>
    <w:link w:val="BalloonTextChar"/>
    <w:uiPriority w:val="99"/>
    <w:semiHidden/>
    <w:unhideWhenUsed/>
    <w:rsid w:val="00ED47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77A"/>
    <w:rPr>
      <w:rFonts w:ascii="Tahoma" w:hAnsi="Tahoma" w:cs="Tahoma"/>
      <w:sz w:val="16"/>
      <w:szCs w:val="16"/>
    </w:rPr>
  </w:style>
  <w:style w:type="paragraph" w:styleId="FootnoteText">
    <w:name w:val="footnote text"/>
    <w:basedOn w:val="Normal"/>
    <w:link w:val="FootnoteTextChar"/>
    <w:uiPriority w:val="99"/>
    <w:semiHidden/>
    <w:unhideWhenUsed/>
    <w:rsid w:val="00313353"/>
    <w:pPr>
      <w:spacing w:line="240" w:lineRule="auto"/>
    </w:pPr>
    <w:rPr>
      <w:sz w:val="20"/>
      <w:szCs w:val="20"/>
    </w:rPr>
  </w:style>
  <w:style w:type="character" w:customStyle="1" w:styleId="FootnoteTextChar">
    <w:name w:val="Footnote Text Char"/>
    <w:basedOn w:val="DefaultParagraphFont"/>
    <w:link w:val="FootnoteText"/>
    <w:uiPriority w:val="99"/>
    <w:semiHidden/>
    <w:rsid w:val="00313353"/>
    <w:rPr>
      <w:rFonts w:ascii="Calibri" w:hAnsi="Calibri"/>
      <w:sz w:val="20"/>
      <w:szCs w:val="20"/>
    </w:rPr>
  </w:style>
  <w:style w:type="character" w:styleId="FootnoteReference">
    <w:name w:val="footnote reference"/>
    <w:basedOn w:val="DefaultParagraphFont"/>
    <w:uiPriority w:val="99"/>
    <w:semiHidden/>
    <w:unhideWhenUsed/>
    <w:rsid w:val="00313353"/>
    <w:rPr>
      <w:vertAlign w:val="superscript"/>
    </w:rPr>
  </w:style>
  <w:style w:type="table" w:customStyle="1" w:styleId="TableGrid1">
    <w:name w:val="Table Grid1"/>
    <w:basedOn w:val="TableNormal"/>
    <w:next w:val="TableGrid"/>
    <w:rsid w:val="001C4B63"/>
    <w:pPr>
      <w:spacing w:line="240" w:lineRule="auto"/>
      <w:jc w:val="left"/>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46B6-4517-4A6A-BDD7-D6C2973F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Rorie Edmunds</dc:creator>
  <cp:lastModifiedBy>Masaki Kanao</cp:lastModifiedBy>
  <cp:revision>7</cp:revision>
  <dcterms:created xsi:type="dcterms:W3CDTF">2013-05-23T09:08:00Z</dcterms:created>
  <dcterms:modified xsi:type="dcterms:W3CDTF">2017-09-04T08:50:00Z</dcterms:modified>
</cp:coreProperties>
</file>